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22D4A" w14:textId="56114D7B" w:rsidR="00867BCA" w:rsidRPr="00867BCA" w:rsidRDefault="502A7FED" w:rsidP="57D9B22F">
      <w:pPr>
        <w:pStyle w:val="paragraph"/>
        <w:spacing w:before="0" w:beforeAutospacing="0" w:after="0" w:afterAutospacing="0"/>
        <w:ind w:right="68"/>
        <w:jc w:val="right"/>
        <w:textAlignment w:val="baseline"/>
        <w:rPr>
          <w:rFonts w:ascii="Trebuchet MS" w:hAnsi="Trebuchet MS" w:cs="Segoe UI"/>
          <w:sz w:val="22"/>
          <w:szCs w:val="22"/>
        </w:rPr>
      </w:pPr>
      <w:r w:rsidRPr="088427D7">
        <w:rPr>
          <w:rStyle w:val="normaltextrun"/>
          <w:rFonts w:ascii="Trebuchet MS" w:hAnsi="Trebuchet MS" w:cs="Segoe UI"/>
          <w:sz w:val="22"/>
          <w:szCs w:val="22"/>
        </w:rPr>
        <w:t>3</w:t>
      </w:r>
      <w:r w:rsidR="5958D5BA" w:rsidRPr="088427D7">
        <w:rPr>
          <w:rStyle w:val="normaltextrun"/>
          <w:rFonts w:ascii="Trebuchet MS" w:hAnsi="Trebuchet MS" w:cs="Segoe UI"/>
          <w:sz w:val="22"/>
          <w:szCs w:val="22"/>
        </w:rPr>
        <w:t>.</w:t>
      </w:r>
      <w:r w:rsidR="14D8F834" w:rsidRPr="088427D7">
        <w:rPr>
          <w:rStyle w:val="normaltextrun"/>
          <w:rFonts w:ascii="Trebuchet MS" w:hAnsi="Trebuchet MS" w:cs="Segoe UI"/>
          <w:sz w:val="22"/>
          <w:szCs w:val="22"/>
        </w:rPr>
        <w:t>pielikums</w:t>
      </w:r>
      <w:r w:rsidR="14D8F834" w:rsidRPr="088427D7">
        <w:rPr>
          <w:rStyle w:val="eop"/>
          <w:rFonts w:ascii="Trebuchet MS" w:hAnsi="Trebuchet MS" w:cs="Segoe UI"/>
          <w:sz w:val="22"/>
          <w:szCs w:val="22"/>
        </w:rPr>
        <w:t> </w:t>
      </w:r>
    </w:p>
    <w:p w14:paraId="03B04980" w14:textId="34D6974E" w:rsidR="00867BCA" w:rsidRPr="00867BCA" w:rsidRDefault="00895557" w:rsidP="662BE2CB">
      <w:pPr>
        <w:pStyle w:val="paragraph"/>
        <w:spacing w:before="0" w:beforeAutospacing="0" w:after="0" w:afterAutospacing="0"/>
        <w:ind w:left="4230" w:right="68" w:firstLine="2655"/>
        <w:jc w:val="right"/>
        <w:textAlignment w:val="baseline"/>
        <w:rPr>
          <w:rFonts w:ascii="Trebuchet MS" w:hAnsi="Trebuchet MS" w:cs="Segoe UI"/>
          <w:sz w:val="22"/>
          <w:szCs w:val="22"/>
        </w:rPr>
      </w:pPr>
      <w:r w:rsidRPr="662BE2CB">
        <w:rPr>
          <w:rStyle w:val="normaltextrun"/>
          <w:rFonts w:ascii="Trebuchet MS" w:hAnsi="Trebuchet MS" w:cs="Segoe UI"/>
          <w:sz w:val="22"/>
          <w:szCs w:val="22"/>
        </w:rPr>
        <w:t xml:space="preserve">Platformas “Biomedicīnas un </w:t>
      </w:r>
      <w:proofErr w:type="spellStart"/>
      <w:r w:rsidRPr="662BE2CB">
        <w:rPr>
          <w:rStyle w:val="normaltextrun"/>
          <w:rFonts w:ascii="Trebuchet MS" w:hAnsi="Trebuchet MS" w:cs="Segoe UI"/>
          <w:sz w:val="22"/>
          <w:szCs w:val="22"/>
        </w:rPr>
        <w:t>fotonikas</w:t>
      </w:r>
      <w:proofErr w:type="spellEnd"/>
      <w:r w:rsidRPr="662BE2CB">
        <w:rPr>
          <w:rStyle w:val="normaltextrun"/>
          <w:rFonts w:ascii="Trebuchet MS" w:hAnsi="Trebuchet MS" w:cs="Segoe UI"/>
          <w:sz w:val="22"/>
          <w:szCs w:val="22"/>
        </w:rPr>
        <w:t xml:space="preserve"> pētniecības platforma inovatīvu produktu radīšanai (</w:t>
      </w:r>
      <w:proofErr w:type="spellStart"/>
      <w:r w:rsidRPr="662BE2CB">
        <w:rPr>
          <w:rStyle w:val="normaltextrun"/>
          <w:rFonts w:ascii="Trebuchet MS" w:hAnsi="Trebuchet MS" w:cs="Segoe UI"/>
          <w:sz w:val="22"/>
          <w:szCs w:val="22"/>
        </w:rPr>
        <w:t>BioPhoT</w:t>
      </w:r>
      <w:proofErr w:type="spellEnd"/>
      <w:r w:rsidRPr="662BE2CB">
        <w:rPr>
          <w:rStyle w:val="normaltextrun"/>
          <w:rFonts w:ascii="Trebuchet MS" w:hAnsi="Trebuchet MS" w:cs="Segoe UI"/>
          <w:sz w:val="22"/>
          <w:szCs w:val="22"/>
        </w:rPr>
        <w:t>)” pētniecības un inovāciju projektu konkursa nolikumam</w:t>
      </w:r>
    </w:p>
    <w:p w14:paraId="5288FE0E" w14:textId="77777777" w:rsidR="00572EAD" w:rsidRDefault="00572EAD" w:rsidP="00867BCA">
      <w:pPr>
        <w:jc w:val="center"/>
        <w:rPr>
          <w:rFonts w:ascii="Trebuchet MS" w:hAnsi="Trebuchet MS"/>
          <w:color w:val="242424"/>
          <w:sz w:val="28"/>
          <w:szCs w:val="28"/>
          <w:shd w:val="clear" w:color="auto" w:fill="FFFFFF"/>
        </w:rPr>
      </w:pPr>
    </w:p>
    <w:p w14:paraId="07CD439C" w14:textId="77777777" w:rsidR="00867BCA" w:rsidRPr="00867BCA" w:rsidRDefault="00867BCA" w:rsidP="00867BCA">
      <w:pPr>
        <w:jc w:val="center"/>
        <w:rPr>
          <w:rFonts w:ascii="Trebuchet MS" w:hAnsi="Trebuchet MS"/>
          <w:color w:val="242424"/>
          <w:sz w:val="28"/>
          <w:szCs w:val="28"/>
          <w:shd w:val="clear" w:color="auto" w:fill="FFFFFF"/>
        </w:rPr>
      </w:pPr>
      <w:r w:rsidRPr="00867BCA">
        <w:rPr>
          <w:rFonts w:ascii="Trebuchet MS" w:hAnsi="Trebuchet MS"/>
          <w:color w:val="242424"/>
          <w:sz w:val="28"/>
          <w:szCs w:val="28"/>
          <w:shd w:val="clear" w:color="auto" w:fill="FFFFFF"/>
        </w:rPr>
        <w:t>Pētniecības un Inovāciju Projektu (PIP) pieteikumu vērtēšanas metodika</w:t>
      </w:r>
    </w:p>
    <w:p w14:paraId="0BCF4ADA" w14:textId="1C43C8B9" w:rsidR="00867BCA" w:rsidRPr="00867BCA" w:rsidRDefault="14D8F834" w:rsidP="006B3BFE">
      <w:pPr>
        <w:jc w:val="center"/>
        <w:rPr>
          <w:rFonts w:ascii="Trebuchet MS" w:hAnsi="Trebuchet MS"/>
          <w:sz w:val="22"/>
          <w:szCs w:val="22"/>
        </w:rPr>
      </w:pPr>
      <w:r w:rsidRPr="00867BCA">
        <w:rPr>
          <w:rFonts w:ascii="Trebuchet MS" w:hAnsi="Trebuchet MS"/>
          <w:color w:val="242424"/>
          <w:shd w:val="clear" w:color="auto" w:fill="FFFFFF"/>
        </w:rPr>
        <w:t>1.kārta</w:t>
      </w:r>
    </w:p>
    <w:tbl>
      <w:tblPr>
        <w:tblStyle w:val="TableGrid"/>
        <w:tblW w:w="0" w:type="auto"/>
        <w:tblLook w:val="04A0" w:firstRow="1" w:lastRow="0" w:firstColumn="1" w:lastColumn="0" w:noHBand="0" w:noVBand="1"/>
      </w:tblPr>
      <w:tblGrid>
        <w:gridCol w:w="532"/>
        <w:gridCol w:w="2686"/>
        <w:gridCol w:w="7096"/>
        <w:gridCol w:w="3636"/>
      </w:tblGrid>
      <w:tr w:rsidR="00867BCA" w:rsidRPr="00867BCA" w14:paraId="3D5D481F" w14:textId="77777777" w:rsidTr="445A2C87">
        <w:tc>
          <w:tcPr>
            <w:tcW w:w="13950" w:type="dxa"/>
            <w:gridSpan w:val="4"/>
            <w:shd w:val="clear" w:color="auto" w:fill="BDD6EE" w:themeFill="accent5" w:themeFillTint="66"/>
          </w:tcPr>
          <w:p w14:paraId="2A7749F7" w14:textId="745DF353" w:rsidR="00867BCA" w:rsidRPr="00D07B83" w:rsidRDefault="005E50E9" w:rsidP="00905053">
            <w:pPr>
              <w:rPr>
                <w:rFonts w:ascii="Trebuchet MS" w:hAnsi="Trebuchet MS"/>
                <w:b/>
                <w:bCs/>
                <w:sz w:val="22"/>
                <w:szCs w:val="22"/>
              </w:rPr>
            </w:pPr>
            <w:proofErr w:type="spellStart"/>
            <w:r>
              <w:rPr>
                <w:rFonts w:ascii="Trebuchet MS" w:hAnsi="Trebuchet MS"/>
                <w:b/>
                <w:bCs/>
                <w:sz w:val="22"/>
                <w:szCs w:val="22"/>
              </w:rPr>
              <w:t>A.</w:t>
            </w:r>
            <w:r w:rsidR="00E90EF6">
              <w:rPr>
                <w:rFonts w:ascii="Trebuchet MS" w:hAnsi="Trebuchet MS"/>
                <w:b/>
                <w:bCs/>
                <w:sz w:val="22"/>
                <w:szCs w:val="22"/>
              </w:rPr>
              <w:t>daļa</w:t>
            </w:r>
            <w:proofErr w:type="spellEnd"/>
            <w:r w:rsidR="00E90EF6">
              <w:rPr>
                <w:rFonts w:ascii="Trebuchet MS" w:hAnsi="Trebuchet MS"/>
                <w:b/>
                <w:bCs/>
                <w:sz w:val="22"/>
                <w:szCs w:val="22"/>
              </w:rPr>
              <w:t>:</w:t>
            </w:r>
            <w:r>
              <w:rPr>
                <w:rFonts w:ascii="Trebuchet MS" w:hAnsi="Trebuchet MS"/>
                <w:b/>
                <w:bCs/>
                <w:sz w:val="22"/>
                <w:szCs w:val="22"/>
              </w:rPr>
              <w:t xml:space="preserve"> </w:t>
            </w:r>
            <w:r w:rsidR="421601C3" w:rsidRPr="088427D7">
              <w:rPr>
                <w:rFonts w:ascii="Trebuchet MS" w:hAnsi="Trebuchet MS"/>
                <w:b/>
                <w:bCs/>
                <w:sz w:val="22"/>
                <w:szCs w:val="22"/>
              </w:rPr>
              <w:t xml:space="preserve">Norādījumi </w:t>
            </w:r>
            <w:r w:rsidR="5CD5E9B4" w:rsidRPr="088427D7">
              <w:rPr>
                <w:rFonts w:ascii="Trebuchet MS" w:hAnsi="Trebuchet MS"/>
                <w:b/>
                <w:bCs/>
                <w:sz w:val="22"/>
                <w:szCs w:val="22"/>
              </w:rPr>
              <w:t xml:space="preserve">administratīvo </w:t>
            </w:r>
            <w:r w:rsidR="421601C3" w:rsidRPr="088427D7">
              <w:rPr>
                <w:rFonts w:ascii="Trebuchet MS" w:hAnsi="Trebuchet MS"/>
                <w:b/>
                <w:bCs/>
                <w:sz w:val="22"/>
                <w:szCs w:val="22"/>
              </w:rPr>
              <w:t>a</w:t>
            </w:r>
            <w:r w:rsidR="00867BCA" w:rsidRPr="088427D7">
              <w:rPr>
                <w:rFonts w:ascii="Trebuchet MS" w:hAnsi="Trebuchet MS"/>
                <w:b/>
                <w:bCs/>
                <w:sz w:val="22"/>
                <w:szCs w:val="22"/>
              </w:rPr>
              <w:t>tbilstības kritērij</w:t>
            </w:r>
            <w:r w:rsidR="421601C3" w:rsidRPr="088427D7">
              <w:rPr>
                <w:rFonts w:ascii="Trebuchet MS" w:hAnsi="Trebuchet MS"/>
                <w:b/>
                <w:bCs/>
                <w:sz w:val="22"/>
                <w:szCs w:val="22"/>
              </w:rPr>
              <w:t>u pārbaudei</w:t>
            </w:r>
          </w:p>
        </w:tc>
      </w:tr>
      <w:tr w:rsidR="00867BCA" w:rsidRPr="00867BCA" w14:paraId="7D6D2C31" w14:textId="77777777" w:rsidTr="006B3BFE">
        <w:tc>
          <w:tcPr>
            <w:tcW w:w="532" w:type="dxa"/>
            <w:shd w:val="clear" w:color="auto" w:fill="9CC2E5" w:themeFill="accent5" w:themeFillTint="99"/>
          </w:tcPr>
          <w:p w14:paraId="3EA49A5D" w14:textId="77777777" w:rsidR="00867BCA" w:rsidRPr="00D07B83" w:rsidRDefault="00867BCA">
            <w:pPr>
              <w:rPr>
                <w:rFonts w:ascii="Trebuchet MS" w:hAnsi="Trebuchet MS"/>
                <w:sz w:val="22"/>
                <w:szCs w:val="22"/>
              </w:rPr>
            </w:pPr>
            <w:r w:rsidRPr="00D07B83">
              <w:rPr>
                <w:rFonts w:ascii="Trebuchet MS" w:hAnsi="Trebuchet MS"/>
                <w:sz w:val="22"/>
                <w:szCs w:val="22"/>
              </w:rPr>
              <w:t>Nr.</w:t>
            </w:r>
          </w:p>
        </w:tc>
        <w:tc>
          <w:tcPr>
            <w:tcW w:w="2686" w:type="dxa"/>
            <w:shd w:val="clear" w:color="auto" w:fill="9CC2E5" w:themeFill="accent5" w:themeFillTint="99"/>
          </w:tcPr>
          <w:p w14:paraId="4BC2B81A" w14:textId="77777777" w:rsidR="00867BCA" w:rsidRPr="00D07B83" w:rsidRDefault="00867BCA">
            <w:pPr>
              <w:rPr>
                <w:rFonts w:ascii="Trebuchet MS" w:hAnsi="Trebuchet MS"/>
                <w:sz w:val="22"/>
                <w:szCs w:val="22"/>
              </w:rPr>
            </w:pPr>
            <w:r w:rsidRPr="00D07B83">
              <w:rPr>
                <w:rFonts w:ascii="Trebuchet MS" w:hAnsi="Trebuchet MS"/>
                <w:sz w:val="22"/>
                <w:szCs w:val="22"/>
              </w:rPr>
              <w:t>Kritērijs</w:t>
            </w:r>
          </w:p>
        </w:tc>
        <w:tc>
          <w:tcPr>
            <w:tcW w:w="7096" w:type="dxa"/>
            <w:shd w:val="clear" w:color="auto" w:fill="9CC2E5" w:themeFill="accent5" w:themeFillTint="99"/>
          </w:tcPr>
          <w:p w14:paraId="081DA0E1" w14:textId="77777777" w:rsidR="00867BCA" w:rsidRPr="00D07B83" w:rsidRDefault="00867BCA">
            <w:pPr>
              <w:rPr>
                <w:rFonts w:ascii="Trebuchet MS" w:hAnsi="Trebuchet MS"/>
                <w:sz w:val="22"/>
                <w:szCs w:val="22"/>
              </w:rPr>
            </w:pPr>
            <w:r w:rsidRPr="00D07B83">
              <w:rPr>
                <w:rFonts w:ascii="Trebuchet MS" w:hAnsi="Trebuchet MS"/>
                <w:sz w:val="22"/>
                <w:szCs w:val="22"/>
              </w:rPr>
              <w:t>Procedūra</w:t>
            </w:r>
          </w:p>
        </w:tc>
        <w:tc>
          <w:tcPr>
            <w:tcW w:w="3636" w:type="dxa"/>
            <w:shd w:val="clear" w:color="auto" w:fill="9CC2E5" w:themeFill="accent5" w:themeFillTint="99"/>
          </w:tcPr>
          <w:p w14:paraId="73B18CA3" w14:textId="77777777" w:rsidR="00867BCA" w:rsidRPr="00D07B83" w:rsidRDefault="00867BCA">
            <w:pPr>
              <w:rPr>
                <w:rFonts w:ascii="Trebuchet MS" w:hAnsi="Trebuchet MS"/>
                <w:sz w:val="22"/>
                <w:szCs w:val="22"/>
              </w:rPr>
            </w:pPr>
            <w:r w:rsidRPr="00D07B83">
              <w:rPr>
                <w:rFonts w:ascii="Trebuchet MS" w:hAnsi="Trebuchet MS"/>
                <w:sz w:val="22"/>
                <w:szCs w:val="22"/>
              </w:rPr>
              <w:t>Informācijas avots</w:t>
            </w:r>
          </w:p>
        </w:tc>
      </w:tr>
      <w:tr w:rsidR="00867BCA" w:rsidRPr="00867BCA" w14:paraId="6D2781BB" w14:textId="77777777" w:rsidTr="006B3BFE">
        <w:tc>
          <w:tcPr>
            <w:tcW w:w="532" w:type="dxa"/>
          </w:tcPr>
          <w:p w14:paraId="6045520E" w14:textId="77777777" w:rsidR="00867BCA" w:rsidRPr="00D07B83" w:rsidRDefault="00867BCA">
            <w:pPr>
              <w:rPr>
                <w:rFonts w:ascii="Trebuchet MS" w:hAnsi="Trebuchet MS"/>
                <w:sz w:val="22"/>
                <w:szCs w:val="22"/>
              </w:rPr>
            </w:pPr>
            <w:r w:rsidRPr="00D07B83">
              <w:rPr>
                <w:rFonts w:ascii="Trebuchet MS" w:hAnsi="Trebuchet MS"/>
                <w:sz w:val="22"/>
                <w:szCs w:val="22"/>
              </w:rPr>
              <w:t>1</w:t>
            </w:r>
          </w:p>
        </w:tc>
        <w:tc>
          <w:tcPr>
            <w:tcW w:w="2686" w:type="dxa"/>
          </w:tcPr>
          <w:p w14:paraId="42F058FE" w14:textId="1F24F966" w:rsidR="00867BCA" w:rsidRPr="00D07B83" w:rsidRDefault="00867BCA" w:rsidP="165B1AA0">
            <w:pPr>
              <w:rPr>
                <w:rFonts w:ascii="Trebuchet MS" w:hAnsi="Trebuchet MS"/>
                <w:sz w:val="22"/>
                <w:szCs w:val="22"/>
                <w:lang w:val="en-GB"/>
              </w:rPr>
            </w:pPr>
            <w:r w:rsidRPr="165B1AA0">
              <w:rPr>
                <w:rStyle w:val="normaltextrun"/>
                <w:rFonts w:ascii="Trebuchet MS" w:hAnsi="Trebuchet MS"/>
                <w:color w:val="000000"/>
                <w:sz w:val="22"/>
                <w:szCs w:val="22"/>
                <w:shd w:val="clear" w:color="auto" w:fill="FFFFFF"/>
                <w:lang w:val="en-US"/>
              </w:rPr>
              <w:t>P</w:t>
            </w:r>
            <w:r w:rsidR="33B49B0E" w:rsidRPr="165B1AA0">
              <w:rPr>
                <w:rStyle w:val="normaltextrun"/>
                <w:rFonts w:ascii="Trebuchet MS" w:hAnsi="Trebuchet MS"/>
                <w:color w:val="000000"/>
                <w:sz w:val="22"/>
                <w:szCs w:val="22"/>
                <w:shd w:val="clear" w:color="auto" w:fill="FFFFFF"/>
                <w:lang w:val="en-US"/>
              </w:rPr>
              <w:t xml:space="preserve">IP </w:t>
            </w:r>
            <w:proofErr w:type="spellStart"/>
            <w:r w:rsidR="33B49B0E" w:rsidRPr="165B1AA0">
              <w:rPr>
                <w:rStyle w:val="normaltextrun"/>
                <w:rFonts w:ascii="Trebuchet MS" w:hAnsi="Trebuchet MS"/>
                <w:color w:val="000000"/>
                <w:sz w:val="22"/>
                <w:szCs w:val="22"/>
                <w:shd w:val="clear" w:color="auto" w:fill="FFFFFF"/>
                <w:lang w:val="en-US"/>
              </w:rPr>
              <w:t>pieteikums</w:t>
            </w:r>
            <w:proofErr w:type="spellEnd"/>
            <w:r w:rsidR="33B49B0E" w:rsidRPr="165B1AA0">
              <w:rPr>
                <w:rStyle w:val="normaltextrun"/>
                <w:rFonts w:ascii="Trebuchet MS" w:hAnsi="Trebuchet MS"/>
                <w:color w:val="000000"/>
                <w:sz w:val="22"/>
                <w:szCs w:val="22"/>
                <w:shd w:val="clear" w:color="auto" w:fill="FFFFFF"/>
                <w:lang w:val="en-US"/>
              </w:rPr>
              <w:t xml:space="preserve"> </w:t>
            </w:r>
          </w:p>
          <w:p w14:paraId="5E69BF79" w14:textId="67184BB7" w:rsidR="00867BCA" w:rsidRPr="00D07B83" w:rsidRDefault="00867BCA" w:rsidP="165B1AA0">
            <w:pPr>
              <w:rPr>
                <w:rFonts w:ascii="Trebuchet MS" w:hAnsi="Trebuchet MS"/>
                <w:sz w:val="22"/>
                <w:szCs w:val="22"/>
                <w:lang w:val="en-GB"/>
              </w:rPr>
            </w:pPr>
            <w:proofErr w:type="spellStart"/>
            <w:r w:rsidRPr="165B1AA0">
              <w:rPr>
                <w:rStyle w:val="normaltextrun"/>
                <w:rFonts w:ascii="Trebuchet MS" w:hAnsi="Trebuchet MS"/>
                <w:color w:val="000000"/>
                <w:sz w:val="22"/>
                <w:szCs w:val="22"/>
                <w:shd w:val="clear" w:color="auto" w:fill="FFFFFF"/>
                <w:lang w:val="en-US"/>
              </w:rPr>
              <w:t>ir</w:t>
            </w:r>
            <w:proofErr w:type="spellEnd"/>
            <w:r w:rsidRPr="165B1AA0">
              <w:rPr>
                <w:rStyle w:val="normaltextrun"/>
                <w:rFonts w:ascii="Trebuchet MS" w:hAnsi="Trebuchet MS"/>
                <w:color w:val="000000"/>
                <w:sz w:val="22"/>
                <w:szCs w:val="22"/>
                <w:shd w:val="clear" w:color="auto" w:fill="FFFFFF"/>
                <w:lang w:val="en-US"/>
              </w:rPr>
              <w:t xml:space="preserve"> </w:t>
            </w:r>
            <w:proofErr w:type="spellStart"/>
            <w:r w:rsidRPr="165B1AA0">
              <w:rPr>
                <w:rStyle w:val="normaltextrun"/>
                <w:rFonts w:ascii="Trebuchet MS" w:hAnsi="Trebuchet MS"/>
                <w:color w:val="000000"/>
                <w:sz w:val="22"/>
                <w:szCs w:val="22"/>
                <w:shd w:val="clear" w:color="auto" w:fill="FFFFFF"/>
                <w:lang w:val="en-US"/>
              </w:rPr>
              <w:t>iesniegts</w:t>
            </w:r>
            <w:proofErr w:type="spellEnd"/>
            <w:r w:rsidRPr="165B1AA0">
              <w:rPr>
                <w:rStyle w:val="normaltextrun"/>
                <w:rFonts w:ascii="Trebuchet MS" w:hAnsi="Trebuchet MS"/>
                <w:color w:val="000000"/>
                <w:sz w:val="22"/>
                <w:szCs w:val="22"/>
                <w:shd w:val="clear" w:color="auto" w:fill="FFFFFF"/>
                <w:lang w:val="en-US"/>
              </w:rPr>
              <w:t xml:space="preserve"> </w:t>
            </w:r>
            <w:proofErr w:type="spellStart"/>
            <w:r w:rsidRPr="165B1AA0">
              <w:rPr>
                <w:rStyle w:val="normaltextrun"/>
                <w:rFonts w:ascii="Trebuchet MS" w:hAnsi="Trebuchet MS"/>
                <w:color w:val="000000"/>
                <w:sz w:val="22"/>
                <w:szCs w:val="22"/>
                <w:shd w:val="clear" w:color="auto" w:fill="FFFFFF"/>
                <w:lang w:val="en-US"/>
              </w:rPr>
              <w:t>termiņā</w:t>
            </w:r>
            <w:proofErr w:type="spellEnd"/>
          </w:p>
        </w:tc>
        <w:tc>
          <w:tcPr>
            <w:tcW w:w="7096" w:type="dxa"/>
          </w:tcPr>
          <w:p w14:paraId="19E35D60" w14:textId="0FC995F4" w:rsidR="00EB6EAD" w:rsidRPr="00D07B83" w:rsidRDefault="4ABB0E03" w:rsidP="662BE2CB">
            <w:pPr>
              <w:pStyle w:val="NormalWeb"/>
              <w:rPr>
                <w:rFonts w:ascii="Trebuchet MS" w:hAnsi="Trebuchet MS"/>
                <w:sz w:val="22"/>
                <w:szCs w:val="22"/>
              </w:rPr>
            </w:pPr>
            <w:r w:rsidRPr="662BE2CB">
              <w:rPr>
                <w:rFonts w:ascii="Trebuchet MS" w:hAnsi="Trebuchet MS"/>
                <w:sz w:val="22"/>
                <w:szCs w:val="22"/>
              </w:rPr>
              <w:t xml:space="preserve">Pārbauda datumu un laiku, </w:t>
            </w:r>
            <w:r w:rsidR="14D8F834" w:rsidRPr="662BE2CB">
              <w:rPr>
                <w:rFonts w:ascii="Trebuchet MS" w:hAnsi="Trebuchet MS"/>
                <w:sz w:val="22"/>
                <w:szCs w:val="22"/>
              </w:rPr>
              <w:t xml:space="preserve">kurā </w:t>
            </w:r>
            <w:proofErr w:type="spellStart"/>
            <w:r w:rsidR="14D8F834" w:rsidRPr="662BE2CB">
              <w:rPr>
                <w:rFonts w:ascii="Trebuchet MS" w:hAnsi="Trebuchet MS"/>
                <w:sz w:val="22"/>
                <w:szCs w:val="22"/>
              </w:rPr>
              <w:t>BioPhot</w:t>
            </w:r>
            <w:proofErr w:type="spellEnd"/>
            <w:r w:rsidR="14D8F834" w:rsidRPr="662BE2CB">
              <w:rPr>
                <w:rFonts w:ascii="Trebuchet MS" w:hAnsi="Trebuchet MS"/>
                <w:sz w:val="22"/>
                <w:szCs w:val="22"/>
              </w:rPr>
              <w:t xml:space="preserve"> e-pastā ie</w:t>
            </w:r>
            <w:r w:rsidRPr="662BE2CB">
              <w:rPr>
                <w:rFonts w:ascii="Trebuchet MS" w:hAnsi="Trebuchet MS"/>
                <w:sz w:val="22"/>
                <w:szCs w:val="22"/>
              </w:rPr>
              <w:t>nākusi</w:t>
            </w:r>
            <w:r w:rsidR="14D8F834" w:rsidRPr="662BE2CB">
              <w:rPr>
                <w:rFonts w:ascii="Trebuchet MS" w:hAnsi="Trebuchet MS"/>
                <w:sz w:val="22"/>
                <w:szCs w:val="22"/>
              </w:rPr>
              <w:t xml:space="preserve"> elektroniski parakstīta PIP pieteikuma veidlapa</w:t>
            </w:r>
            <w:r w:rsidR="0B8776C1" w:rsidRPr="662BE2CB">
              <w:rPr>
                <w:rFonts w:ascii="Trebuchet MS" w:hAnsi="Trebuchet MS"/>
                <w:sz w:val="22"/>
                <w:szCs w:val="22"/>
              </w:rPr>
              <w:t xml:space="preserve"> un </w:t>
            </w:r>
            <w:r w:rsidR="12CD51F6" w:rsidRPr="662BE2CB">
              <w:rPr>
                <w:rFonts w:ascii="Trebuchet MS" w:hAnsi="Trebuchet MS"/>
                <w:sz w:val="22"/>
                <w:szCs w:val="22"/>
              </w:rPr>
              <w:t>PIP</w:t>
            </w:r>
            <w:r w:rsidR="138AE2A7" w:rsidRPr="662BE2CB">
              <w:rPr>
                <w:rFonts w:ascii="Trebuchet MS" w:hAnsi="Trebuchet MS"/>
                <w:sz w:val="22"/>
                <w:szCs w:val="22"/>
              </w:rPr>
              <w:t xml:space="preserve"> vadīt</w:t>
            </w:r>
            <w:r w:rsidR="43C490BE" w:rsidRPr="662BE2CB">
              <w:rPr>
                <w:rFonts w:ascii="Trebuchet MS" w:hAnsi="Trebuchet MS"/>
                <w:sz w:val="22"/>
                <w:szCs w:val="22"/>
              </w:rPr>
              <w:t>āja</w:t>
            </w:r>
            <w:r w:rsidR="7A8FC143" w:rsidRPr="662BE2CB">
              <w:rPr>
                <w:rFonts w:ascii="Trebuchet MS" w:hAnsi="Trebuchet MS"/>
                <w:sz w:val="22"/>
                <w:szCs w:val="22"/>
              </w:rPr>
              <w:t xml:space="preserve"> </w:t>
            </w:r>
            <w:r w:rsidR="2080C36D" w:rsidRPr="662BE2CB">
              <w:rPr>
                <w:rFonts w:ascii="Trebuchet MS" w:hAnsi="Trebuchet MS"/>
                <w:sz w:val="22"/>
                <w:szCs w:val="22"/>
              </w:rPr>
              <w:t>C</w:t>
            </w:r>
            <w:r w:rsidR="7A8FC143" w:rsidRPr="662BE2CB">
              <w:rPr>
                <w:rFonts w:ascii="Trebuchet MS" w:hAnsi="Trebuchet MS"/>
                <w:sz w:val="22"/>
                <w:szCs w:val="22"/>
              </w:rPr>
              <w:t>V</w:t>
            </w:r>
            <w:r w:rsidR="14D8F834" w:rsidRPr="662BE2CB">
              <w:rPr>
                <w:rFonts w:ascii="Trebuchet MS" w:hAnsi="Trebuchet MS"/>
                <w:sz w:val="22"/>
                <w:szCs w:val="22"/>
              </w:rPr>
              <w:t>.</w:t>
            </w:r>
            <w:r>
              <w:br/>
            </w:r>
            <w:r w:rsidRPr="662BE2CB">
              <w:rPr>
                <w:rFonts w:ascii="Trebuchet MS" w:hAnsi="Trebuchet MS"/>
                <w:sz w:val="22"/>
                <w:szCs w:val="22"/>
              </w:rPr>
              <w:t>Pārbauda PIP pieteikuma veidlapas elektroniskā paraksta datumu un laiku.</w:t>
            </w:r>
          </w:p>
        </w:tc>
        <w:tc>
          <w:tcPr>
            <w:tcW w:w="3636" w:type="dxa"/>
          </w:tcPr>
          <w:p w14:paraId="4281EC3D" w14:textId="77777777" w:rsidR="00867BCA" w:rsidRPr="004D1237" w:rsidRDefault="757A807D" w:rsidP="662BE2CB">
            <w:pPr>
              <w:pStyle w:val="ListParagraph"/>
              <w:numPr>
                <w:ilvl w:val="0"/>
                <w:numId w:val="1"/>
              </w:numPr>
              <w:rPr>
                <w:rFonts w:ascii="Trebuchet MS" w:hAnsi="Trebuchet MS"/>
                <w:sz w:val="22"/>
                <w:szCs w:val="22"/>
              </w:rPr>
            </w:pPr>
            <w:proofErr w:type="spellStart"/>
            <w:r w:rsidRPr="004D1237">
              <w:rPr>
                <w:rFonts w:ascii="Trebuchet MS" w:hAnsi="Trebuchet MS"/>
                <w:sz w:val="22"/>
                <w:szCs w:val="22"/>
              </w:rPr>
              <w:t>BioPhot</w:t>
            </w:r>
            <w:proofErr w:type="spellEnd"/>
            <w:r w:rsidRPr="004D1237">
              <w:rPr>
                <w:rFonts w:ascii="Trebuchet MS" w:hAnsi="Trebuchet MS"/>
                <w:sz w:val="22"/>
                <w:szCs w:val="22"/>
              </w:rPr>
              <w:t xml:space="preserve"> oficiālais </w:t>
            </w:r>
            <w:proofErr w:type="spellStart"/>
            <w:r w:rsidRPr="004D1237">
              <w:rPr>
                <w:rFonts w:ascii="Trebuchet MS" w:hAnsi="Trebuchet MS"/>
                <w:sz w:val="22"/>
                <w:szCs w:val="22"/>
              </w:rPr>
              <w:t>epasts</w:t>
            </w:r>
            <w:proofErr w:type="spellEnd"/>
          </w:p>
          <w:p w14:paraId="6C875159" w14:textId="77777777" w:rsidR="00EB6EAD" w:rsidRPr="004D1237" w:rsidRDefault="757A807D" w:rsidP="00EB6EAD">
            <w:pPr>
              <w:pStyle w:val="ListParagraph"/>
              <w:numPr>
                <w:ilvl w:val="0"/>
                <w:numId w:val="1"/>
              </w:numPr>
              <w:rPr>
                <w:rFonts w:ascii="Trebuchet MS" w:hAnsi="Trebuchet MS"/>
                <w:sz w:val="22"/>
                <w:szCs w:val="22"/>
              </w:rPr>
            </w:pPr>
            <w:r w:rsidRPr="004D1237">
              <w:rPr>
                <w:rFonts w:ascii="Trebuchet MS" w:hAnsi="Trebuchet MS"/>
                <w:sz w:val="22"/>
                <w:szCs w:val="22"/>
              </w:rPr>
              <w:t xml:space="preserve">PIP </w:t>
            </w:r>
            <w:r w:rsidR="0A313294" w:rsidRPr="004D1237">
              <w:rPr>
                <w:rFonts w:ascii="Trebuchet MS" w:hAnsi="Trebuchet MS"/>
                <w:sz w:val="22"/>
                <w:szCs w:val="22"/>
              </w:rPr>
              <w:t>pietei</w:t>
            </w:r>
            <w:r w:rsidR="0C0DD832" w:rsidRPr="004D1237">
              <w:rPr>
                <w:rFonts w:ascii="Trebuchet MS" w:hAnsi="Trebuchet MS"/>
                <w:sz w:val="22"/>
                <w:szCs w:val="22"/>
              </w:rPr>
              <w:t>k</w:t>
            </w:r>
            <w:r w:rsidR="0A313294" w:rsidRPr="004D1237">
              <w:rPr>
                <w:rFonts w:ascii="Trebuchet MS" w:hAnsi="Trebuchet MS"/>
                <w:sz w:val="22"/>
                <w:szCs w:val="22"/>
              </w:rPr>
              <w:t>uma veidlapa</w:t>
            </w:r>
          </w:p>
          <w:p w14:paraId="0D50BB20" w14:textId="2476F6D7" w:rsidR="00572EAD" w:rsidRPr="004D1237" w:rsidRDefault="00572EAD" w:rsidP="00EB6EAD">
            <w:pPr>
              <w:pStyle w:val="ListParagraph"/>
              <w:numPr>
                <w:ilvl w:val="0"/>
                <w:numId w:val="1"/>
              </w:numPr>
              <w:rPr>
                <w:rFonts w:ascii="Trebuchet MS" w:hAnsi="Trebuchet MS"/>
                <w:sz w:val="22"/>
                <w:szCs w:val="22"/>
              </w:rPr>
            </w:pPr>
            <w:r w:rsidRPr="004D1237">
              <w:rPr>
                <w:rFonts w:ascii="Trebuchet MS" w:hAnsi="Trebuchet MS"/>
                <w:sz w:val="22"/>
                <w:szCs w:val="22"/>
              </w:rPr>
              <w:t>Nolikuma 28.punkts</w:t>
            </w:r>
          </w:p>
        </w:tc>
      </w:tr>
      <w:tr w:rsidR="00B012F0" w:rsidRPr="00867BCA" w14:paraId="6B7360E0" w14:textId="77777777" w:rsidTr="006B3BFE">
        <w:tc>
          <w:tcPr>
            <w:tcW w:w="532" w:type="dxa"/>
          </w:tcPr>
          <w:p w14:paraId="7458FCC0" w14:textId="44586E0E" w:rsidR="00B012F0" w:rsidRPr="00D07B83" w:rsidRDefault="00B012F0" w:rsidP="00867BCA">
            <w:pPr>
              <w:rPr>
                <w:rFonts w:ascii="Trebuchet MS" w:hAnsi="Trebuchet MS"/>
                <w:sz w:val="22"/>
                <w:szCs w:val="22"/>
              </w:rPr>
            </w:pPr>
            <w:r>
              <w:rPr>
                <w:rFonts w:ascii="Trebuchet MS" w:hAnsi="Trebuchet MS"/>
                <w:sz w:val="22"/>
                <w:szCs w:val="22"/>
              </w:rPr>
              <w:t>2</w:t>
            </w:r>
          </w:p>
        </w:tc>
        <w:tc>
          <w:tcPr>
            <w:tcW w:w="2686" w:type="dxa"/>
          </w:tcPr>
          <w:p w14:paraId="14E5528E" w14:textId="185AB804" w:rsidR="00B012F0" w:rsidRPr="662BE2CB" w:rsidRDefault="00572EAD" w:rsidP="00B332EC">
            <w:pPr>
              <w:pStyle w:val="paragraph"/>
              <w:spacing w:before="0" w:beforeAutospacing="0" w:after="0" w:afterAutospacing="0" w:line="259" w:lineRule="auto"/>
              <w:rPr>
                <w:rStyle w:val="normaltextrun"/>
                <w:rFonts w:ascii="Trebuchet MS" w:hAnsi="Trebuchet MS" w:cs="Segoe UI"/>
                <w:sz w:val="22"/>
                <w:szCs w:val="22"/>
              </w:rPr>
            </w:pPr>
            <w:r w:rsidRPr="00572EAD">
              <w:rPr>
                <w:rStyle w:val="normaltextrun"/>
                <w:rFonts w:ascii="Trebuchet MS" w:hAnsi="Trebuchet MS"/>
                <w:color w:val="000000"/>
                <w:sz w:val="22"/>
                <w:szCs w:val="22"/>
                <w:shd w:val="clear" w:color="auto" w:fill="FFFFFF"/>
              </w:rPr>
              <w:t>PIP pieteikum</w:t>
            </w:r>
            <w:r w:rsidR="00B012F0" w:rsidRPr="00D17389">
              <w:rPr>
                <w:rStyle w:val="normaltextrun"/>
                <w:rFonts w:ascii="Trebuchet MS" w:hAnsi="Trebuchet MS" w:cs="Segoe UI"/>
                <w:sz w:val="22"/>
                <w:szCs w:val="22"/>
              </w:rPr>
              <w:t>s</w:t>
            </w:r>
            <w:r>
              <w:rPr>
                <w:rStyle w:val="normaltextrun"/>
                <w:rFonts w:ascii="Trebuchet MS" w:hAnsi="Trebuchet MS" w:cs="Segoe UI"/>
                <w:sz w:val="22"/>
                <w:szCs w:val="22"/>
              </w:rPr>
              <w:t xml:space="preserve"> </w:t>
            </w:r>
            <w:r w:rsidR="00960EF4" w:rsidRPr="00960EF4">
              <w:rPr>
                <w:rStyle w:val="normaltextrun"/>
                <w:rFonts w:ascii="Trebuchet MS" w:hAnsi="Trebuchet MS" w:cs="Segoe UI"/>
                <w:sz w:val="22"/>
                <w:szCs w:val="22"/>
              </w:rPr>
              <w:t>aizpildīts un noformēts</w:t>
            </w:r>
            <w:r>
              <w:rPr>
                <w:rStyle w:val="normaltextrun"/>
                <w:rFonts w:ascii="Trebuchet MS" w:hAnsi="Trebuchet MS" w:cs="Segoe UI"/>
                <w:sz w:val="22"/>
                <w:szCs w:val="22"/>
              </w:rPr>
              <w:t xml:space="preserve"> atbilstoši</w:t>
            </w:r>
            <w:r w:rsidR="00B012F0" w:rsidRPr="00D17389">
              <w:rPr>
                <w:rStyle w:val="normaltextrun"/>
                <w:rFonts w:ascii="Trebuchet MS" w:hAnsi="Trebuchet MS" w:cs="Segoe UI"/>
                <w:sz w:val="22"/>
                <w:szCs w:val="22"/>
              </w:rPr>
              <w:t xml:space="preserve"> </w:t>
            </w:r>
            <w:r>
              <w:rPr>
                <w:rStyle w:val="normaltextrun"/>
                <w:rFonts w:ascii="Trebuchet MS" w:hAnsi="Trebuchet MS" w:cs="Segoe UI"/>
                <w:sz w:val="22"/>
                <w:szCs w:val="22"/>
              </w:rPr>
              <w:t>N</w:t>
            </w:r>
            <w:r w:rsidR="00B012F0" w:rsidRPr="00D17389">
              <w:rPr>
                <w:rStyle w:val="normaltextrun"/>
                <w:rFonts w:ascii="Trebuchet MS" w:hAnsi="Trebuchet MS" w:cs="Segoe UI"/>
                <w:sz w:val="22"/>
                <w:szCs w:val="22"/>
              </w:rPr>
              <w:t>olikuma 1. pielikuma</w:t>
            </w:r>
            <w:r w:rsidR="00B012F0">
              <w:rPr>
                <w:rStyle w:val="normaltextrun"/>
                <w:rFonts w:ascii="Trebuchet MS" w:hAnsi="Trebuchet MS" w:cs="Segoe UI"/>
                <w:sz w:val="22"/>
                <w:szCs w:val="22"/>
              </w:rPr>
              <w:t xml:space="preserve"> </w:t>
            </w:r>
            <w:r w:rsidR="00B332EC">
              <w:rPr>
                <w:rStyle w:val="normaltextrun"/>
                <w:rFonts w:ascii="Trebuchet MS" w:hAnsi="Trebuchet MS" w:cs="Segoe UI"/>
                <w:sz w:val="22"/>
                <w:szCs w:val="22"/>
              </w:rPr>
              <w:t>veidlapai</w:t>
            </w:r>
          </w:p>
        </w:tc>
        <w:tc>
          <w:tcPr>
            <w:tcW w:w="7096" w:type="dxa"/>
          </w:tcPr>
          <w:p w14:paraId="3C9CCE5A" w14:textId="65B16F41" w:rsidR="00B012F0" w:rsidRPr="00960EF4" w:rsidRDefault="00B012F0" w:rsidP="00960EF4">
            <w:pPr>
              <w:rPr>
                <w:rFonts w:ascii="Trebuchet MS" w:hAnsi="Trebuchet MS"/>
                <w:sz w:val="22"/>
                <w:szCs w:val="22"/>
              </w:rPr>
            </w:pPr>
            <w:r w:rsidRPr="445A2C87">
              <w:rPr>
                <w:rFonts w:ascii="Trebuchet MS" w:hAnsi="Trebuchet MS"/>
                <w:sz w:val="22"/>
                <w:szCs w:val="22"/>
              </w:rPr>
              <w:t>Pārbauda</w:t>
            </w:r>
            <w:r w:rsidR="00572EAD" w:rsidRPr="445A2C87">
              <w:rPr>
                <w:rFonts w:ascii="Trebuchet MS" w:hAnsi="Trebuchet MS"/>
                <w:sz w:val="22"/>
                <w:szCs w:val="22"/>
              </w:rPr>
              <w:t>, vai iesniegtajā PIP pieteikumā visas nepieciešamās sadaļas</w:t>
            </w:r>
            <w:r w:rsidR="00960EF4" w:rsidRPr="445A2C87">
              <w:rPr>
                <w:rFonts w:ascii="Trebuchet MS" w:hAnsi="Trebuchet MS"/>
                <w:sz w:val="22"/>
                <w:szCs w:val="22"/>
              </w:rPr>
              <w:t xml:space="preserve"> </w:t>
            </w:r>
            <w:r w:rsidR="00960EF4" w:rsidRPr="445A2C87">
              <w:rPr>
                <w:rStyle w:val="normaltextrun"/>
                <w:rFonts w:ascii="Trebuchet MS" w:hAnsi="Trebuchet MS" w:cs="Segoe UI"/>
                <w:sz w:val="22"/>
                <w:szCs w:val="22"/>
              </w:rPr>
              <w:t>aizpildītas un noformētas</w:t>
            </w:r>
            <w:r w:rsidR="00572EAD" w:rsidRPr="445A2C87">
              <w:rPr>
                <w:rFonts w:ascii="Trebuchet MS" w:hAnsi="Trebuchet MS"/>
                <w:sz w:val="22"/>
                <w:szCs w:val="22"/>
              </w:rPr>
              <w:t xml:space="preserve"> atbilstoši Nolikuma 1. pielikuma </w:t>
            </w:r>
            <w:r w:rsidR="00960EF4" w:rsidRPr="445A2C87">
              <w:rPr>
                <w:rFonts w:ascii="Trebuchet MS" w:hAnsi="Trebuchet MS"/>
                <w:sz w:val="22"/>
                <w:szCs w:val="22"/>
              </w:rPr>
              <w:t>“</w:t>
            </w:r>
            <w:proofErr w:type="spellStart"/>
            <w:r w:rsidR="00960EF4" w:rsidRPr="445A2C87">
              <w:rPr>
                <w:rFonts w:ascii="Trebuchet MS" w:hAnsi="Trebuchet MS"/>
                <w:sz w:val="22"/>
                <w:szCs w:val="22"/>
              </w:rPr>
              <w:t>The</w:t>
            </w:r>
            <w:proofErr w:type="spellEnd"/>
            <w:r w:rsidR="00960EF4" w:rsidRPr="445A2C87">
              <w:rPr>
                <w:rFonts w:ascii="Trebuchet MS" w:hAnsi="Trebuchet MS"/>
                <w:sz w:val="22"/>
                <w:szCs w:val="22"/>
              </w:rPr>
              <w:t xml:space="preserve"> 1st </w:t>
            </w:r>
            <w:proofErr w:type="spellStart"/>
            <w:r w:rsidR="00960EF4" w:rsidRPr="445A2C87">
              <w:rPr>
                <w:rFonts w:ascii="Trebuchet MS" w:hAnsi="Trebuchet MS"/>
                <w:sz w:val="22"/>
                <w:szCs w:val="22"/>
              </w:rPr>
              <w:t>stage</w:t>
            </w:r>
            <w:proofErr w:type="spellEnd"/>
            <w:r w:rsidR="00960EF4" w:rsidRPr="445A2C87">
              <w:rPr>
                <w:rFonts w:ascii="Trebuchet MS" w:hAnsi="Trebuchet MS"/>
                <w:sz w:val="22"/>
                <w:szCs w:val="22"/>
              </w:rPr>
              <w:t xml:space="preserve"> </w:t>
            </w:r>
            <w:proofErr w:type="spellStart"/>
            <w:r w:rsidR="00960EF4" w:rsidRPr="445A2C87">
              <w:rPr>
                <w:rFonts w:ascii="Trebuchet MS" w:hAnsi="Trebuchet MS"/>
                <w:sz w:val="22"/>
                <w:szCs w:val="22"/>
              </w:rPr>
              <w:t>BioPhot</w:t>
            </w:r>
            <w:proofErr w:type="spellEnd"/>
            <w:r w:rsidR="00960EF4" w:rsidRPr="445A2C87">
              <w:rPr>
                <w:rFonts w:ascii="Trebuchet MS" w:hAnsi="Trebuchet MS"/>
                <w:sz w:val="22"/>
                <w:szCs w:val="22"/>
              </w:rPr>
              <w:t xml:space="preserve"> </w:t>
            </w:r>
            <w:proofErr w:type="spellStart"/>
            <w:r w:rsidR="00960EF4" w:rsidRPr="445A2C87">
              <w:rPr>
                <w:rFonts w:ascii="Trebuchet MS" w:hAnsi="Trebuchet MS"/>
                <w:sz w:val="22"/>
                <w:szCs w:val="22"/>
              </w:rPr>
              <w:t>Open</w:t>
            </w:r>
            <w:proofErr w:type="spellEnd"/>
            <w:r w:rsidR="00960EF4" w:rsidRPr="445A2C87">
              <w:rPr>
                <w:rFonts w:ascii="Trebuchet MS" w:hAnsi="Trebuchet MS"/>
                <w:sz w:val="22"/>
                <w:szCs w:val="22"/>
              </w:rPr>
              <w:t xml:space="preserve"> </w:t>
            </w:r>
            <w:proofErr w:type="spellStart"/>
            <w:r w:rsidR="00960EF4" w:rsidRPr="445A2C87">
              <w:rPr>
                <w:rFonts w:ascii="Trebuchet MS" w:hAnsi="Trebuchet MS"/>
                <w:sz w:val="22"/>
                <w:szCs w:val="22"/>
              </w:rPr>
              <w:t>Call</w:t>
            </w:r>
            <w:proofErr w:type="spellEnd"/>
            <w:r w:rsidR="00960EF4" w:rsidRPr="445A2C87">
              <w:rPr>
                <w:rFonts w:ascii="Trebuchet MS" w:hAnsi="Trebuchet MS"/>
                <w:sz w:val="22"/>
                <w:szCs w:val="22"/>
              </w:rPr>
              <w:t xml:space="preserve"> </w:t>
            </w:r>
            <w:proofErr w:type="spellStart"/>
            <w:r w:rsidR="00960EF4" w:rsidRPr="445A2C87">
              <w:rPr>
                <w:rFonts w:ascii="Trebuchet MS" w:hAnsi="Trebuchet MS"/>
                <w:sz w:val="22"/>
                <w:szCs w:val="22"/>
              </w:rPr>
              <w:t>Application</w:t>
            </w:r>
            <w:proofErr w:type="spellEnd"/>
            <w:r w:rsidR="00960EF4" w:rsidRPr="445A2C87">
              <w:rPr>
                <w:rFonts w:ascii="Trebuchet MS" w:hAnsi="Trebuchet MS"/>
                <w:sz w:val="22"/>
                <w:szCs w:val="22"/>
              </w:rPr>
              <w:t xml:space="preserve"> </w:t>
            </w:r>
            <w:proofErr w:type="spellStart"/>
            <w:r w:rsidR="00960EF4" w:rsidRPr="445A2C87">
              <w:rPr>
                <w:rFonts w:ascii="Trebuchet MS" w:hAnsi="Trebuchet MS"/>
                <w:sz w:val="22"/>
                <w:szCs w:val="22"/>
              </w:rPr>
              <w:t>form</w:t>
            </w:r>
            <w:proofErr w:type="spellEnd"/>
            <w:r w:rsidR="00960EF4" w:rsidRPr="445A2C87">
              <w:rPr>
                <w:rFonts w:ascii="Trebuchet MS" w:hAnsi="Trebuchet MS"/>
                <w:sz w:val="22"/>
                <w:szCs w:val="22"/>
              </w:rPr>
              <w:t>” MS Office Word datnei</w:t>
            </w:r>
            <w:r w:rsidR="00572EAD" w:rsidRPr="445A2C87">
              <w:rPr>
                <w:rFonts w:ascii="Trebuchet MS" w:hAnsi="Trebuchet MS"/>
                <w:sz w:val="22"/>
                <w:szCs w:val="22"/>
              </w:rPr>
              <w:t>.</w:t>
            </w:r>
            <w:r w:rsidRPr="445A2C87">
              <w:rPr>
                <w:rFonts w:ascii="Trebuchet MS" w:hAnsi="Trebuchet MS"/>
                <w:sz w:val="22"/>
                <w:szCs w:val="22"/>
              </w:rPr>
              <w:t xml:space="preserve"> </w:t>
            </w:r>
          </w:p>
        </w:tc>
        <w:tc>
          <w:tcPr>
            <w:tcW w:w="3636" w:type="dxa"/>
          </w:tcPr>
          <w:p w14:paraId="74A934B7" w14:textId="77777777" w:rsidR="00B012F0" w:rsidRPr="004D1237" w:rsidRDefault="00B012F0" w:rsidP="00572EAD">
            <w:pPr>
              <w:pStyle w:val="ListParagraph"/>
              <w:numPr>
                <w:ilvl w:val="0"/>
                <w:numId w:val="2"/>
              </w:numPr>
              <w:rPr>
                <w:rFonts w:ascii="Trebuchet MS" w:hAnsi="Trebuchet MS"/>
                <w:sz w:val="22"/>
                <w:szCs w:val="22"/>
              </w:rPr>
            </w:pPr>
            <w:r w:rsidRPr="004D1237">
              <w:rPr>
                <w:rFonts w:ascii="Trebuchet MS" w:hAnsi="Trebuchet MS"/>
                <w:sz w:val="22"/>
                <w:szCs w:val="22"/>
              </w:rPr>
              <w:t>PIP pieteikuma veidlapa</w:t>
            </w:r>
          </w:p>
          <w:p w14:paraId="4EDCC36B" w14:textId="77777777" w:rsidR="00B012F0" w:rsidRPr="004D1237" w:rsidRDefault="00B012F0" w:rsidP="00EB6EAD">
            <w:pPr>
              <w:pStyle w:val="ListParagraph"/>
              <w:numPr>
                <w:ilvl w:val="0"/>
                <w:numId w:val="2"/>
              </w:numPr>
              <w:rPr>
                <w:rFonts w:ascii="Trebuchet MS" w:hAnsi="Trebuchet MS"/>
                <w:sz w:val="22"/>
                <w:szCs w:val="22"/>
              </w:rPr>
            </w:pPr>
            <w:r w:rsidRPr="004D1237">
              <w:rPr>
                <w:rFonts w:ascii="Trebuchet MS" w:hAnsi="Trebuchet MS"/>
                <w:sz w:val="22"/>
                <w:szCs w:val="22"/>
              </w:rPr>
              <w:t>Nolikuma 1. pielikums</w:t>
            </w:r>
          </w:p>
          <w:p w14:paraId="66A53872" w14:textId="5C2508D4" w:rsidR="00B012F0" w:rsidRPr="004D1237" w:rsidRDefault="00B012F0" w:rsidP="00EB6EAD">
            <w:pPr>
              <w:pStyle w:val="ListParagraph"/>
              <w:numPr>
                <w:ilvl w:val="0"/>
                <w:numId w:val="2"/>
              </w:numPr>
              <w:rPr>
                <w:rFonts w:ascii="Trebuchet MS" w:hAnsi="Trebuchet MS"/>
                <w:sz w:val="22"/>
                <w:szCs w:val="22"/>
              </w:rPr>
            </w:pPr>
            <w:r w:rsidRPr="004D1237">
              <w:rPr>
                <w:rFonts w:ascii="Trebuchet MS" w:hAnsi="Trebuchet MS"/>
                <w:sz w:val="22"/>
                <w:szCs w:val="22"/>
              </w:rPr>
              <w:t>Nolikuma 29.punkts</w:t>
            </w:r>
          </w:p>
        </w:tc>
      </w:tr>
      <w:tr w:rsidR="00B012F0" w:rsidRPr="00867BCA" w14:paraId="234F501D" w14:textId="77777777" w:rsidTr="006B3BFE">
        <w:tc>
          <w:tcPr>
            <w:tcW w:w="532" w:type="dxa"/>
          </w:tcPr>
          <w:p w14:paraId="1FA8CB3C" w14:textId="2D9E8D38" w:rsidR="00B012F0" w:rsidRPr="00D07B83" w:rsidRDefault="00B012F0" w:rsidP="00867BCA">
            <w:pPr>
              <w:rPr>
                <w:rFonts w:ascii="Trebuchet MS" w:hAnsi="Trebuchet MS"/>
                <w:sz w:val="22"/>
                <w:szCs w:val="22"/>
              </w:rPr>
            </w:pPr>
            <w:r>
              <w:rPr>
                <w:rFonts w:ascii="Trebuchet MS" w:hAnsi="Trebuchet MS"/>
                <w:sz w:val="22"/>
                <w:szCs w:val="22"/>
              </w:rPr>
              <w:t>3</w:t>
            </w:r>
          </w:p>
        </w:tc>
        <w:tc>
          <w:tcPr>
            <w:tcW w:w="2686" w:type="dxa"/>
          </w:tcPr>
          <w:p w14:paraId="4F1F3C19" w14:textId="2E25A342" w:rsidR="00917847" w:rsidRPr="00665915" w:rsidRDefault="00917847" w:rsidP="00917847">
            <w:pPr>
              <w:spacing w:line="259" w:lineRule="auto"/>
              <w:rPr>
                <w:rFonts w:ascii="Trebuchet MS" w:eastAsia="Trebuchet MS" w:hAnsi="Trebuchet MS" w:cs="Trebuchet MS"/>
                <w:color w:val="000000" w:themeColor="text1"/>
              </w:rPr>
            </w:pPr>
            <w:r>
              <w:rPr>
                <w:rStyle w:val="normaltextrun"/>
                <w:rFonts w:ascii="Trebuchet MS" w:eastAsia="Trebuchet MS" w:hAnsi="Trebuchet MS" w:cs="Trebuchet MS"/>
                <w:color w:val="000000" w:themeColor="text1"/>
                <w:sz w:val="22"/>
                <w:szCs w:val="22"/>
              </w:rPr>
              <w:t>PIP pieteikuma</w:t>
            </w:r>
            <w:r w:rsidRPr="395A16F3">
              <w:rPr>
                <w:rStyle w:val="normaltextrun"/>
                <w:rFonts w:ascii="Trebuchet MS" w:eastAsia="Trebuchet MS" w:hAnsi="Trebuchet MS" w:cs="Trebuchet MS"/>
                <w:color w:val="000000" w:themeColor="text1"/>
                <w:sz w:val="22"/>
                <w:szCs w:val="22"/>
              </w:rPr>
              <w:t xml:space="preserve"> </w:t>
            </w:r>
            <w:r w:rsidR="009608CE">
              <w:rPr>
                <w:rStyle w:val="normaltextrun"/>
                <w:rFonts w:ascii="Trebuchet MS" w:eastAsia="Trebuchet MS" w:hAnsi="Trebuchet MS" w:cs="Trebuchet MS"/>
                <w:color w:val="000000" w:themeColor="text1"/>
                <w:sz w:val="22"/>
                <w:szCs w:val="22"/>
              </w:rPr>
              <w:t>vadītājs</w:t>
            </w:r>
            <w:r w:rsidR="009608CE" w:rsidRPr="395A16F3">
              <w:rPr>
                <w:rStyle w:val="normaltextrun"/>
                <w:rFonts w:ascii="Trebuchet MS" w:eastAsia="Trebuchet MS" w:hAnsi="Trebuchet MS" w:cs="Trebuchet MS"/>
                <w:color w:val="000000" w:themeColor="text1"/>
                <w:sz w:val="22"/>
                <w:szCs w:val="22"/>
              </w:rPr>
              <w:t xml:space="preserve"> </w:t>
            </w:r>
            <w:r w:rsidRPr="395A16F3">
              <w:rPr>
                <w:rStyle w:val="normaltextrun"/>
                <w:rFonts w:ascii="Trebuchet MS" w:eastAsia="Trebuchet MS" w:hAnsi="Trebuchet MS" w:cs="Trebuchet MS"/>
                <w:color w:val="000000" w:themeColor="text1"/>
                <w:sz w:val="22"/>
                <w:szCs w:val="22"/>
              </w:rPr>
              <w:t>ir zinātnieks</w:t>
            </w:r>
            <w:r>
              <w:rPr>
                <w:rStyle w:val="normaltextrun"/>
                <w:rFonts w:ascii="Trebuchet MS" w:eastAsia="Trebuchet MS" w:hAnsi="Trebuchet MS" w:cs="Trebuchet MS"/>
                <w:color w:val="000000" w:themeColor="text1"/>
                <w:sz w:val="22"/>
                <w:szCs w:val="22"/>
              </w:rPr>
              <w:t xml:space="preserve"> atbilstoši Nolikuma 24.punktam</w:t>
            </w:r>
          </w:p>
          <w:p w14:paraId="298990A5" w14:textId="41A24FB1" w:rsidR="00B012F0" w:rsidRPr="00D07B83" w:rsidRDefault="00B012F0" w:rsidP="662BE2CB">
            <w:pPr>
              <w:pStyle w:val="paragraph"/>
              <w:spacing w:before="0" w:beforeAutospacing="0" w:after="0" w:afterAutospacing="0" w:line="259" w:lineRule="auto"/>
              <w:rPr>
                <w:rStyle w:val="normaltextrun"/>
                <w:rFonts w:ascii="Trebuchet MS" w:hAnsi="Trebuchet MS" w:cs="Segoe UI"/>
                <w:sz w:val="22"/>
                <w:szCs w:val="22"/>
              </w:rPr>
            </w:pPr>
          </w:p>
        </w:tc>
        <w:tc>
          <w:tcPr>
            <w:tcW w:w="7096" w:type="dxa"/>
          </w:tcPr>
          <w:p w14:paraId="40E09141" w14:textId="75215EEE" w:rsidR="00B012F0" w:rsidRPr="00D07B83" w:rsidRDefault="00B012F0" w:rsidP="003F3E02">
            <w:pPr>
              <w:rPr>
                <w:rFonts w:ascii="Trebuchet MS" w:hAnsi="Trebuchet MS"/>
                <w:sz w:val="22"/>
                <w:szCs w:val="22"/>
              </w:rPr>
            </w:pPr>
            <w:r w:rsidRPr="662BE2CB">
              <w:rPr>
                <w:rFonts w:ascii="Trebuchet MS" w:hAnsi="Trebuchet MS"/>
                <w:sz w:val="22"/>
                <w:szCs w:val="22"/>
              </w:rPr>
              <w:t xml:space="preserve">Pārbauda, vai </w:t>
            </w:r>
            <w:r w:rsidR="00F17475" w:rsidRPr="00F17475">
              <w:rPr>
                <w:rFonts w:ascii="Trebuchet MS" w:hAnsi="Trebuchet MS"/>
                <w:sz w:val="22"/>
                <w:szCs w:val="22"/>
              </w:rPr>
              <w:t xml:space="preserve">PIP pieteikuma </w:t>
            </w:r>
            <w:r w:rsidR="00044B39">
              <w:rPr>
                <w:rFonts w:ascii="Trebuchet MS" w:hAnsi="Trebuchet MS"/>
                <w:sz w:val="22"/>
                <w:szCs w:val="22"/>
              </w:rPr>
              <w:t>vadītājs</w:t>
            </w:r>
            <w:r w:rsidR="00044B39" w:rsidRPr="00F17475">
              <w:rPr>
                <w:rFonts w:ascii="Trebuchet MS" w:hAnsi="Trebuchet MS"/>
                <w:sz w:val="22"/>
                <w:szCs w:val="22"/>
              </w:rPr>
              <w:t xml:space="preserve"> </w:t>
            </w:r>
            <w:r w:rsidR="00F17475" w:rsidRPr="00F17475">
              <w:rPr>
                <w:rFonts w:ascii="Trebuchet MS" w:hAnsi="Trebuchet MS"/>
                <w:sz w:val="22"/>
                <w:szCs w:val="22"/>
              </w:rPr>
              <w:t xml:space="preserve">ir zinātnieks </w:t>
            </w:r>
            <w:r w:rsidR="00F17475">
              <w:rPr>
                <w:rFonts w:ascii="Trebuchet MS" w:hAnsi="Trebuchet MS"/>
                <w:sz w:val="22"/>
                <w:szCs w:val="22"/>
              </w:rPr>
              <w:t xml:space="preserve">un </w:t>
            </w:r>
            <w:r w:rsidRPr="662BE2CB">
              <w:rPr>
                <w:rFonts w:ascii="Trebuchet MS" w:hAnsi="Trebuchet MS"/>
                <w:sz w:val="22"/>
                <w:szCs w:val="22"/>
              </w:rPr>
              <w:t>PIP pieteikuma veidlapai pievienots zinātnieka CV un pieteikuma veidlapā atzīmēti PIP iesniedzēja apliecinājumi.</w:t>
            </w:r>
            <w:r>
              <w:br/>
            </w:r>
            <w:r w:rsidRPr="57D9B22F">
              <w:rPr>
                <w:rFonts w:ascii="Trebuchet MS" w:hAnsi="Trebuchet MS"/>
                <w:sz w:val="22"/>
                <w:szCs w:val="22"/>
              </w:rPr>
              <w:t>Zinātnieka statusu apliecina CV sniegtā informācija un PIP pieteikuma veidlapas beigās sniegtais iesniedzēja pašapliecinājums.</w:t>
            </w:r>
          </w:p>
        </w:tc>
        <w:tc>
          <w:tcPr>
            <w:tcW w:w="3636" w:type="dxa"/>
          </w:tcPr>
          <w:p w14:paraId="43D5B764" w14:textId="77777777" w:rsidR="00B012F0" w:rsidRPr="004D1237" w:rsidRDefault="00B012F0" w:rsidP="00572EAD">
            <w:pPr>
              <w:pStyle w:val="ListParagraph"/>
              <w:numPr>
                <w:ilvl w:val="0"/>
                <w:numId w:val="12"/>
              </w:numPr>
              <w:rPr>
                <w:rFonts w:ascii="Trebuchet MS" w:hAnsi="Trebuchet MS"/>
                <w:sz w:val="22"/>
                <w:szCs w:val="22"/>
              </w:rPr>
            </w:pPr>
            <w:r w:rsidRPr="004D1237">
              <w:rPr>
                <w:rFonts w:ascii="Trebuchet MS" w:hAnsi="Trebuchet MS"/>
                <w:sz w:val="22"/>
                <w:szCs w:val="22"/>
              </w:rPr>
              <w:t>PIP pieteikuma veidlapa un papildus iesniedzamie dokumenti</w:t>
            </w:r>
          </w:p>
          <w:p w14:paraId="2F4FCBEF" w14:textId="0352DFE1" w:rsidR="00FC1BFC" w:rsidRPr="004D1237" w:rsidRDefault="00FC1BFC" w:rsidP="00572EAD">
            <w:pPr>
              <w:pStyle w:val="ListParagraph"/>
              <w:numPr>
                <w:ilvl w:val="0"/>
                <w:numId w:val="12"/>
              </w:numPr>
              <w:rPr>
                <w:rFonts w:ascii="Trebuchet MS" w:hAnsi="Trebuchet MS"/>
                <w:sz w:val="22"/>
                <w:szCs w:val="22"/>
              </w:rPr>
            </w:pPr>
            <w:r w:rsidRPr="004D1237">
              <w:rPr>
                <w:rFonts w:ascii="Trebuchet MS" w:hAnsi="Trebuchet MS"/>
                <w:sz w:val="22"/>
                <w:szCs w:val="22"/>
              </w:rPr>
              <w:t>Nolikuma 24.punkts</w:t>
            </w:r>
          </w:p>
        </w:tc>
      </w:tr>
      <w:tr w:rsidR="00B012F0" w:rsidRPr="00867BCA" w14:paraId="65D2448D" w14:textId="77777777" w:rsidTr="006B3BFE">
        <w:tc>
          <w:tcPr>
            <w:tcW w:w="532" w:type="dxa"/>
          </w:tcPr>
          <w:p w14:paraId="577A47D9" w14:textId="27340A2F" w:rsidR="00B012F0" w:rsidRPr="00D07B83" w:rsidRDefault="00B012F0" w:rsidP="00867BCA">
            <w:pPr>
              <w:rPr>
                <w:rFonts w:ascii="Trebuchet MS" w:hAnsi="Trebuchet MS"/>
                <w:sz w:val="22"/>
                <w:szCs w:val="22"/>
              </w:rPr>
            </w:pPr>
            <w:r>
              <w:rPr>
                <w:rFonts w:ascii="Trebuchet MS" w:hAnsi="Trebuchet MS"/>
                <w:sz w:val="22"/>
                <w:szCs w:val="22"/>
              </w:rPr>
              <w:t>4</w:t>
            </w:r>
          </w:p>
        </w:tc>
        <w:tc>
          <w:tcPr>
            <w:tcW w:w="2686" w:type="dxa"/>
          </w:tcPr>
          <w:p w14:paraId="09234699" w14:textId="1EFE56C5" w:rsidR="00B012F0" w:rsidRPr="00D07B83" w:rsidRDefault="00B012F0" w:rsidP="57D9B22F">
            <w:pPr>
              <w:pStyle w:val="paragraph"/>
              <w:spacing w:before="0" w:beforeAutospacing="0" w:after="0" w:afterAutospacing="0"/>
              <w:textAlignment w:val="baseline"/>
              <w:divId w:val="1961253969"/>
              <w:rPr>
                <w:rFonts w:ascii="Trebuchet MS" w:hAnsi="Trebuchet MS" w:cs="Segoe UI"/>
                <w:sz w:val="22"/>
                <w:szCs w:val="22"/>
              </w:rPr>
            </w:pPr>
            <w:r w:rsidRPr="165B1AA0">
              <w:rPr>
                <w:rStyle w:val="normaltextrun"/>
                <w:rFonts w:ascii="Trebuchet MS" w:hAnsi="Trebuchet MS" w:cs="Segoe UI"/>
                <w:sz w:val="22"/>
                <w:szCs w:val="22"/>
              </w:rPr>
              <w:t xml:space="preserve">PIP atbilst Latvijas Viedās specializācijas stratēģijas (turpmāk </w:t>
            </w:r>
            <w:r w:rsidR="005E50E9">
              <w:rPr>
                <w:rStyle w:val="normaltextrun"/>
                <w:rFonts w:ascii="Trebuchet MS" w:hAnsi="Trebuchet MS" w:cs="Segoe UI"/>
                <w:sz w:val="22"/>
                <w:szCs w:val="22"/>
              </w:rPr>
              <w:t>–</w:t>
            </w:r>
            <w:r w:rsidRPr="165B1AA0">
              <w:rPr>
                <w:rStyle w:val="normaltextrun"/>
                <w:rFonts w:ascii="Trebuchet MS" w:hAnsi="Trebuchet MS" w:cs="Segoe UI"/>
                <w:sz w:val="22"/>
                <w:szCs w:val="22"/>
              </w:rPr>
              <w:t xml:space="preserve"> RIS3) mērķiem un prioritātēm</w:t>
            </w:r>
            <w:r w:rsidRPr="165B1AA0">
              <w:rPr>
                <w:rStyle w:val="eop"/>
                <w:rFonts w:ascii="Trebuchet MS" w:hAnsi="Trebuchet MS" w:cs="Segoe UI"/>
                <w:sz w:val="22"/>
                <w:szCs w:val="22"/>
              </w:rPr>
              <w:t> </w:t>
            </w:r>
          </w:p>
        </w:tc>
        <w:tc>
          <w:tcPr>
            <w:tcW w:w="7096" w:type="dxa"/>
          </w:tcPr>
          <w:p w14:paraId="007729A0" w14:textId="173FA723" w:rsidR="00B012F0" w:rsidRPr="00D07B83" w:rsidRDefault="00B012F0" w:rsidP="57D9B22F">
            <w:pPr>
              <w:spacing w:line="259" w:lineRule="auto"/>
              <w:rPr>
                <w:rFonts w:ascii="Trebuchet MS" w:hAnsi="Trebuchet MS"/>
                <w:sz w:val="22"/>
                <w:szCs w:val="22"/>
              </w:rPr>
            </w:pPr>
            <w:r w:rsidRPr="7433D00A">
              <w:rPr>
                <w:rFonts w:ascii="Trebuchet MS" w:hAnsi="Trebuchet MS"/>
                <w:sz w:val="22"/>
                <w:szCs w:val="22"/>
              </w:rPr>
              <w:t>Pārbauda, vai PIP pieteikumā ir norādīta konkrētā RIS3 joma, kā arī sniegts atbilstības pamatojums.</w:t>
            </w:r>
          </w:p>
          <w:p w14:paraId="29580B3D" w14:textId="1E537E3D" w:rsidR="00B012F0" w:rsidRPr="00663EA8" w:rsidRDefault="00B012F0" w:rsidP="57D9B22F">
            <w:pPr>
              <w:spacing w:line="259" w:lineRule="auto"/>
              <w:rPr>
                <w:rFonts w:ascii="Trebuchet MS" w:hAnsi="Trebuchet MS"/>
                <w:sz w:val="22"/>
                <w:szCs w:val="22"/>
              </w:rPr>
            </w:pPr>
            <w:r w:rsidRPr="7433D00A">
              <w:rPr>
                <w:rFonts w:ascii="Trebuchet MS" w:hAnsi="Trebuchet MS"/>
                <w:sz w:val="22"/>
                <w:szCs w:val="22"/>
              </w:rPr>
              <w:t xml:space="preserve">Pārbauda, vai norādīta konkrētā RIS3 joma atbilst kādam no RIS3 definīcijās iekļautajiem piemēriem pēc MK Rīkojuma Nr.93 3.1.1 punkta un/vai </w:t>
            </w:r>
            <w:r w:rsidRPr="00663EA8">
              <w:rPr>
                <w:rFonts w:ascii="Trebuchet MS" w:hAnsi="Trebuchet MS"/>
                <w:sz w:val="22"/>
                <w:szCs w:val="22"/>
              </w:rPr>
              <w:t xml:space="preserve">LZP mājas lapā “Inovāciju fonds </w:t>
            </w:r>
            <w:r w:rsidR="005E50E9">
              <w:rPr>
                <w:rFonts w:ascii="Trebuchet MS" w:hAnsi="Trebuchet MS"/>
                <w:sz w:val="22"/>
                <w:szCs w:val="22"/>
              </w:rPr>
              <w:t>–</w:t>
            </w:r>
            <w:r w:rsidRPr="00663EA8">
              <w:rPr>
                <w:rFonts w:ascii="Trebuchet MS" w:hAnsi="Trebuchet MS"/>
                <w:sz w:val="22"/>
                <w:szCs w:val="22"/>
              </w:rPr>
              <w:t xml:space="preserve"> ilgtermiņa pētījumu programma” definētos uzdevumos minētajiem piemēriem.</w:t>
            </w:r>
          </w:p>
        </w:tc>
        <w:tc>
          <w:tcPr>
            <w:tcW w:w="3636" w:type="dxa"/>
          </w:tcPr>
          <w:p w14:paraId="31B3EAB8" w14:textId="77777777" w:rsidR="00B012F0" w:rsidRPr="00D07B83" w:rsidRDefault="00B012F0" w:rsidP="00D930E1">
            <w:pPr>
              <w:pStyle w:val="ListParagraph"/>
              <w:numPr>
                <w:ilvl w:val="0"/>
                <w:numId w:val="6"/>
              </w:numPr>
              <w:rPr>
                <w:rFonts w:ascii="Trebuchet MS" w:hAnsi="Trebuchet MS"/>
                <w:sz w:val="22"/>
                <w:szCs w:val="22"/>
              </w:rPr>
            </w:pPr>
            <w:r w:rsidRPr="00D07B83">
              <w:rPr>
                <w:rFonts w:ascii="Trebuchet MS" w:hAnsi="Trebuchet MS"/>
                <w:sz w:val="22"/>
                <w:szCs w:val="22"/>
              </w:rPr>
              <w:t>PIP pieteikuma veidlapa</w:t>
            </w:r>
          </w:p>
          <w:p w14:paraId="7E9B26D4" w14:textId="4884CB78" w:rsidR="00B012F0" w:rsidRPr="00D07B83" w:rsidRDefault="00B012F0" w:rsidP="00D930E1">
            <w:pPr>
              <w:pStyle w:val="ListParagraph"/>
              <w:numPr>
                <w:ilvl w:val="0"/>
                <w:numId w:val="6"/>
              </w:numPr>
              <w:rPr>
                <w:rFonts w:ascii="Trebuchet MS" w:hAnsi="Trebuchet MS"/>
                <w:sz w:val="22"/>
                <w:szCs w:val="22"/>
              </w:rPr>
            </w:pPr>
            <w:r w:rsidRPr="57D9B22F">
              <w:rPr>
                <w:rFonts w:ascii="Trebuchet MS" w:hAnsi="Trebuchet MS"/>
                <w:sz w:val="22"/>
                <w:szCs w:val="22"/>
              </w:rPr>
              <w:t>MK Rīkojuma Nr.93, 3.1.1 punkts</w:t>
            </w:r>
            <w:r w:rsidRPr="57D9B22F">
              <w:rPr>
                <w:rStyle w:val="FootnoteReference"/>
                <w:rFonts w:ascii="Trebuchet MS" w:hAnsi="Trebuchet MS"/>
                <w:sz w:val="22"/>
                <w:szCs w:val="22"/>
              </w:rPr>
              <w:footnoteReference w:id="1"/>
            </w:r>
          </w:p>
          <w:p w14:paraId="5E405A3A" w14:textId="7378A1AC" w:rsidR="00B012F0" w:rsidRPr="00663EA8" w:rsidRDefault="00B012F0" w:rsidP="57D9B22F">
            <w:pPr>
              <w:pStyle w:val="ListParagraph"/>
              <w:numPr>
                <w:ilvl w:val="0"/>
                <w:numId w:val="6"/>
              </w:numPr>
              <w:rPr>
                <w:rFonts w:ascii="Trebuchet MS" w:hAnsi="Trebuchet MS"/>
                <w:sz w:val="22"/>
                <w:szCs w:val="22"/>
              </w:rPr>
            </w:pPr>
            <w:r w:rsidRPr="00663EA8">
              <w:rPr>
                <w:rFonts w:ascii="Trebuchet MS" w:hAnsi="Trebuchet MS"/>
                <w:sz w:val="22"/>
                <w:szCs w:val="22"/>
              </w:rPr>
              <w:t>LZP mājas lapā definētie uzdevumi RIS3 jomās</w:t>
            </w:r>
            <w:r w:rsidRPr="57D9B22F">
              <w:rPr>
                <w:rStyle w:val="FootnoteReference"/>
                <w:rFonts w:ascii="Trebuchet MS" w:hAnsi="Trebuchet MS"/>
                <w:sz w:val="22"/>
                <w:szCs w:val="22"/>
                <w:lang w:val="en-US"/>
              </w:rPr>
              <w:footnoteReference w:id="2"/>
            </w:r>
            <w:r w:rsidRPr="00663EA8">
              <w:rPr>
                <w:rFonts w:ascii="Trebuchet MS" w:hAnsi="Trebuchet MS"/>
                <w:sz w:val="22"/>
                <w:szCs w:val="22"/>
              </w:rPr>
              <w:t xml:space="preserve"> </w:t>
            </w:r>
          </w:p>
        </w:tc>
      </w:tr>
    </w:tbl>
    <w:p w14:paraId="41D3BE37" w14:textId="329C4E93" w:rsidR="57D9B22F" w:rsidRDefault="57D9B22F"/>
    <w:p w14:paraId="7C05A2C1" w14:textId="77777777" w:rsidR="00D930E1" w:rsidRDefault="00D930E1">
      <w:pPr>
        <w:rPr>
          <w:rStyle w:val="normaltextrun"/>
          <w:rFonts w:cs="Segoe UI"/>
        </w:rPr>
      </w:pPr>
      <w:bookmarkStart w:id="0" w:name="_GoBack"/>
      <w:bookmarkEnd w:id="0"/>
    </w:p>
    <w:tbl>
      <w:tblPr>
        <w:tblStyle w:val="TableGrid"/>
        <w:tblW w:w="13950" w:type="dxa"/>
        <w:tblLook w:val="04A0" w:firstRow="1" w:lastRow="0" w:firstColumn="1" w:lastColumn="0" w:noHBand="0" w:noVBand="1"/>
      </w:tblPr>
      <w:tblGrid>
        <w:gridCol w:w="599"/>
        <w:gridCol w:w="3447"/>
        <w:gridCol w:w="4637"/>
        <w:gridCol w:w="5267"/>
      </w:tblGrid>
      <w:tr w:rsidR="00564849" w:rsidRPr="00867BCA" w14:paraId="73208909" w14:textId="77777777" w:rsidTr="445A2C87">
        <w:tc>
          <w:tcPr>
            <w:tcW w:w="13950" w:type="dxa"/>
            <w:gridSpan w:val="4"/>
            <w:shd w:val="clear" w:color="auto" w:fill="BDD6EE" w:themeFill="accent5" w:themeFillTint="66"/>
          </w:tcPr>
          <w:p w14:paraId="7F41BFB8" w14:textId="68CB3CD5" w:rsidR="00462C47" w:rsidRDefault="005E50E9" w:rsidP="00905053">
            <w:pPr>
              <w:rPr>
                <w:rFonts w:ascii="Trebuchet MS" w:hAnsi="Trebuchet MS"/>
                <w:b/>
                <w:bCs/>
                <w:sz w:val="22"/>
                <w:szCs w:val="22"/>
              </w:rPr>
            </w:pPr>
            <w:proofErr w:type="spellStart"/>
            <w:r>
              <w:rPr>
                <w:rFonts w:ascii="Trebuchet MS" w:hAnsi="Trebuchet MS"/>
                <w:b/>
                <w:bCs/>
                <w:sz w:val="22"/>
                <w:szCs w:val="22"/>
              </w:rPr>
              <w:t>B.</w:t>
            </w:r>
            <w:r w:rsidR="00E90EF6">
              <w:rPr>
                <w:rFonts w:ascii="Trebuchet MS" w:hAnsi="Trebuchet MS"/>
                <w:b/>
                <w:bCs/>
                <w:sz w:val="22"/>
                <w:szCs w:val="22"/>
              </w:rPr>
              <w:t>daļa</w:t>
            </w:r>
            <w:proofErr w:type="spellEnd"/>
            <w:r w:rsidR="00E90EF6">
              <w:rPr>
                <w:rFonts w:ascii="Trebuchet MS" w:hAnsi="Trebuchet MS"/>
                <w:b/>
                <w:bCs/>
                <w:sz w:val="22"/>
                <w:szCs w:val="22"/>
              </w:rPr>
              <w:t>:</w:t>
            </w:r>
            <w:r>
              <w:rPr>
                <w:rFonts w:ascii="Trebuchet MS" w:hAnsi="Trebuchet MS"/>
                <w:b/>
                <w:bCs/>
                <w:sz w:val="22"/>
                <w:szCs w:val="22"/>
              </w:rPr>
              <w:t xml:space="preserve"> </w:t>
            </w:r>
            <w:r w:rsidR="00564849" w:rsidRPr="00564849">
              <w:rPr>
                <w:rFonts w:ascii="Trebuchet MS" w:hAnsi="Trebuchet MS"/>
                <w:b/>
                <w:bCs/>
                <w:sz w:val="22"/>
                <w:szCs w:val="22"/>
              </w:rPr>
              <w:t>Norādījumi kvalitatīvo kritēriju pārbaudei</w:t>
            </w:r>
          </w:p>
          <w:p w14:paraId="1864EE8E" w14:textId="77777777" w:rsidR="00462C47" w:rsidRPr="00564849" w:rsidRDefault="00462C47" w:rsidP="00462C47">
            <w:pPr>
              <w:jc w:val="center"/>
              <w:rPr>
                <w:rFonts w:ascii="Trebuchet MS" w:hAnsi="Trebuchet MS"/>
                <w:b/>
                <w:bCs/>
                <w:sz w:val="22"/>
                <w:szCs w:val="22"/>
              </w:rPr>
            </w:pPr>
            <w:r>
              <w:rPr>
                <w:rFonts w:ascii="Trebuchet MS" w:hAnsi="Trebuchet MS"/>
                <w:b/>
                <w:bCs/>
                <w:sz w:val="22"/>
                <w:szCs w:val="22"/>
              </w:rPr>
              <w:t>Industrijas ekspertiem</w:t>
            </w:r>
          </w:p>
        </w:tc>
      </w:tr>
      <w:tr w:rsidR="00564849" w:rsidRPr="00867BCA" w14:paraId="34B8A35C" w14:textId="77777777" w:rsidTr="445A2C87">
        <w:tc>
          <w:tcPr>
            <w:tcW w:w="600" w:type="dxa"/>
            <w:shd w:val="clear" w:color="auto" w:fill="9CC2E5" w:themeFill="accent5" w:themeFillTint="99"/>
          </w:tcPr>
          <w:p w14:paraId="42361B1A" w14:textId="77777777" w:rsidR="00564849" w:rsidRPr="00867BCA" w:rsidRDefault="00564849" w:rsidP="00564849">
            <w:pPr>
              <w:rPr>
                <w:rFonts w:ascii="Trebuchet MS" w:hAnsi="Trebuchet MS"/>
                <w:sz w:val="22"/>
                <w:szCs w:val="22"/>
              </w:rPr>
            </w:pPr>
            <w:r w:rsidRPr="00867BCA">
              <w:rPr>
                <w:rFonts w:ascii="Trebuchet MS" w:hAnsi="Trebuchet MS"/>
                <w:sz w:val="22"/>
                <w:szCs w:val="22"/>
              </w:rPr>
              <w:t>Nr.</w:t>
            </w:r>
          </w:p>
        </w:tc>
        <w:tc>
          <w:tcPr>
            <w:tcW w:w="3378" w:type="dxa"/>
            <w:shd w:val="clear" w:color="auto" w:fill="9CC2E5" w:themeFill="accent5" w:themeFillTint="99"/>
          </w:tcPr>
          <w:p w14:paraId="30BA7F9A" w14:textId="77777777" w:rsidR="00564849" w:rsidRPr="00867BCA" w:rsidRDefault="00564849" w:rsidP="00564849">
            <w:pPr>
              <w:rPr>
                <w:rFonts w:ascii="Trebuchet MS" w:hAnsi="Trebuchet MS"/>
                <w:sz w:val="22"/>
                <w:szCs w:val="22"/>
              </w:rPr>
            </w:pPr>
            <w:r w:rsidRPr="00867BCA">
              <w:rPr>
                <w:rFonts w:ascii="Trebuchet MS" w:hAnsi="Trebuchet MS"/>
                <w:sz w:val="22"/>
                <w:szCs w:val="22"/>
              </w:rPr>
              <w:t>Kritērijs</w:t>
            </w:r>
          </w:p>
        </w:tc>
        <w:tc>
          <w:tcPr>
            <w:tcW w:w="4664" w:type="dxa"/>
            <w:shd w:val="clear" w:color="auto" w:fill="9CC2E5" w:themeFill="accent5" w:themeFillTint="99"/>
          </w:tcPr>
          <w:p w14:paraId="7DBDF189" w14:textId="77777777" w:rsidR="00564849" w:rsidRPr="00867BCA" w:rsidRDefault="00462C47" w:rsidP="00564849">
            <w:pPr>
              <w:rPr>
                <w:rFonts w:ascii="Trebuchet MS" w:hAnsi="Trebuchet MS"/>
                <w:sz w:val="22"/>
                <w:szCs w:val="22"/>
              </w:rPr>
            </w:pPr>
            <w:r>
              <w:rPr>
                <w:rFonts w:ascii="Trebuchet MS" w:hAnsi="Trebuchet MS"/>
                <w:sz w:val="22"/>
                <w:szCs w:val="22"/>
              </w:rPr>
              <w:t>P</w:t>
            </w:r>
            <w:r w:rsidR="00564849" w:rsidRPr="00600B8E">
              <w:rPr>
                <w:rFonts w:ascii="Trebuchet MS" w:hAnsi="Trebuchet MS"/>
                <w:sz w:val="22"/>
                <w:szCs w:val="22"/>
              </w:rPr>
              <w:t xml:space="preserve">ieļaujamais punktu skaits </w:t>
            </w:r>
            <w:r>
              <w:rPr>
                <w:rFonts w:ascii="Trebuchet MS" w:hAnsi="Trebuchet MS"/>
                <w:sz w:val="22"/>
                <w:szCs w:val="22"/>
              </w:rPr>
              <w:t>–</w:t>
            </w:r>
            <w:r w:rsidR="00564849" w:rsidRPr="00600B8E">
              <w:rPr>
                <w:rFonts w:ascii="Trebuchet MS" w:hAnsi="Trebuchet MS"/>
                <w:sz w:val="22"/>
                <w:szCs w:val="22"/>
              </w:rPr>
              <w:t xml:space="preserve"> vērtējum</w:t>
            </w:r>
            <w:r>
              <w:rPr>
                <w:rFonts w:ascii="Trebuchet MS" w:hAnsi="Trebuchet MS"/>
                <w:sz w:val="22"/>
                <w:szCs w:val="22"/>
              </w:rPr>
              <w:t>s</w:t>
            </w:r>
          </w:p>
        </w:tc>
        <w:tc>
          <w:tcPr>
            <w:tcW w:w="5308" w:type="dxa"/>
            <w:shd w:val="clear" w:color="auto" w:fill="9CC2E5" w:themeFill="accent5" w:themeFillTint="99"/>
          </w:tcPr>
          <w:p w14:paraId="7AE8169E" w14:textId="77777777" w:rsidR="00564849" w:rsidRPr="00867BCA" w:rsidRDefault="00462C47" w:rsidP="00564849">
            <w:pPr>
              <w:rPr>
                <w:rFonts w:ascii="Trebuchet MS" w:hAnsi="Trebuchet MS"/>
                <w:sz w:val="22"/>
                <w:szCs w:val="22"/>
              </w:rPr>
            </w:pPr>
            <w:r>
              <w:rPr>
                <w:rFonts w:ascii="Trebuchet MS" w:hAnsi="Trebuchet MS"/>
                <w:sz w:val="22"/>
                <w:szCs w:val="22"/>
              </w:rPr>
              <w:t>Skaidrojumi</w:t>
            </w:r>
            <w:r w:rsidR="00600B8E">
              <w:rPr>
                <w:rFonts w:ascii="Trebuchet MS" w:hAnsi="Trebuchet MS"/>
                <w:sz w:val="22"/>
                <w:szCs w:val="22"/>
              </w:rPr>
              <w:t xml:space="preserve"> vērtējuma piešķiršanai</w:t>
            </w:r>
          </w:p>
        </w:tc>
      </w:tr>
      <w:tr w:rsidR="00564849" w:rsidRPr="00867BCA" w14:paraId="693D2E32" w14:textId="77777777" w:rsidTr="445A2C87">
        <w:tc>
          <w:tcPr>
            <w:tcW w:w="600" w:type="dxa"/>
          </w:tcPr>
          <w:p w14:paraId="26A886F2" w14:textId="3E2DB981" w:rsidR="00564849" w:rsidRPr="00867BCA" w:rsidRDefault="7CD2D1C3" w:rsidP="00564849">
            <w:pPr>
              <w:rPr>
                <w:rFonts w:ascii="Trebuchet MS" w:hAnsi="Trebuchet MS"/>
                <w:sz w:val="22"/>
                <w:szCs w:val="22"/>
              </w:rPr>
            </w:pPr>
            <w:r w:rsidRPr="57D9B22F">
              <w:rPr>
                <w:rFonts w:ascii="Trebuchet MS" w:hAnsi="Trebuchet MS"/>
                <w:sz w:val="22"/>
                <w:szCs w:val="22"/>
              </w:rPr>
              <w:t>1</w:t>
            </w:r>
          </w:p>
        </w:tc>
        <w:tc>
          <w:tcPr>
            <w:tcW w:w="3378" w:type="dxa"/>
          </w:tcPr>
          <w:p w14:paraId="2A4DAAF0" w14:textId="5FEB3693" w:rsidR="00564849" w:rsidRDefault="00564849" w:rsidP="165B1AA0">
            <w:pPr>
              <w:pStyle w:val="paragraph"/>
              <w:spacing w:before="0" w:beforeAutospacing="0" w:after="0" w:afterAutospacing="0"/>
              <w:textAlignment w:val="baseline"/>
              <w:divId w:val="985283057"/>
              <w:rPr>
                <w:rFonts w:ascii="Segoe UI" w:hAnsi="Segoe UI" w:cs="Segoe UI"/>
                <w:sz w:val="18"/>
                <w:szCs w:val="18"/>
              </w:rPr>
            </w:pPr>
            <w:r w:rsidRPr="165B1AA0">
              <w:rPr>
                <w:rStyle w:val="normaltextrun"/>
                <w:rFonts w:ascii="Trebuchet MS" w:hAnsi="Trebuchet MS" w:cs="Segoe UI"/>
                <w:sz w:val="23"/>
                <w:szCs w:val="23"/>
              </w:rPr>
              <w:t>P</w:t>
            </w:r>
            <w:r w:rsidR="1D71C2F5" w:rsidRPr="165B1AA0">
              <w:rPr>
                <w:rStyle w:val="normaltextrun"/>
                <w:rFonts w:ascii="Trebuchet MS" w:hAnsi="Trebuchet MS" w:cs="Segoe UI"/>
                <w:sz w:val="23"/>
                <w:szCs w:val="23"/>
              </w:rPr>
              <w:t xml:space="preserve">IP </w:t>
            </w:r>
            <w:r w:rsidRPr="165B1AA0">
              <w:rPr>
                <w:rStyle w:val="normaltextrun"/>
                <w:rFonts w:ascii="Trebuchet MS" w:hAnsi="Trebuchet MS" w:cs="Segoe UI"/>
                <w:sz w:val="23"/>
                <w:szCs w:val="23"/>
              </w:rPr>
              <w:t>pamatā ir iepriekš veiktu pētniecības projektu rezultāti, kuri ir saistīti ar neatkarīgu pētniecību un izstrādi, un tehnoloģijas gatavības līmenis nav zemāks par TRL 2</w:t>
            </w:r>
            <w:r w:rsidRPr="165B1AA0">
              <w:rPr>
                <w:rStyle w:val="eop"/>
                <w:rFonts w:ascii="Trebuchet MS" w:hAnsi="Trebuchet MS" w:cs="Segoe UI"/>
                <w:sz w:val="23"/>
                <w:szCs w:val="23"/>
              </w:rPr>
              <w:t> </w:t>
            </w:r>
          </w:p>
        </w:tc>
        <w:tc>
          <w:tcPr>
            <w:tcW w:w="4664" w:type="dxa"/>
          </w:tcPr>
          <w:p w14:paraId="19DCD84D" w14:textId="60E6EDC3" w:rsidR="00462C47" w:rsidRDefault="30FF54B5" w:rsidP="00564849">
            <w:pPr>
              <w:rPr>
                <w:rFonts w:ascii="Trebuchet MS" w:hAnsi="Trebuchet MS"/>
                <w:sz w:val="22"/>
                <w:szCs w:val="22"/>
              </w:rPr>
            </w:pPr>
            <w:r w:rsidRPr="57D9B22F">
              <w:rPr>
                <w:rFonts w:ascii="Trebuchet MS" w:hAnsi="Trebuchet MS"/>
                <w:sz w:val="22"/>
                <w:szCs w:val="22"/>
              </w:rPr>
              <w:t xml:space="preserve">0 </w:t>
            </w:r>
            <w:r w:rsidR="2F889A3D" w:rsidRPr="57D9B22F">
              <w:rPr>
                <w:rFonts w:ascii="Trebuchet MS" w:hAnsi="Trebuchet MS"/>
                <w:sz w:val="22"/>
                <w:szCs w:val="22"/>
              </w:rPr>
              <w:t>-</w:t>
            </w:r>
            <w:r w:rsidRPr="57D9B22F">
              <w:rPr>
                <w:rFonts w:ascii="Trebuchet MS" w:hAnsi="Trebuchet MS"/>
                <w:sz w:val="22"/>
                <w:szCs w:val="22"/>
              </w:rPr>
              <w:t xml:space="preserve"> T</w:t>
            </w:r>
            <w:r w:rsidR="1A297617" w:rsidRPr="57D9B22F">
              <w:rPr>
                <w:rFonts w:ascii="Trebuchet MS" w:hAnsi="Trebuchet MS"/>
                <w:sz w:val="22"/>
                <w:szCs w:val="22"/>
              </w:rPr>
              <w:t xml:space="preserve">ehnoloģijas gatavības līmenis ir </w:t>
            </w:r>
            <w:r w:rsidRPr="57D9B22F">
              <w:rPr>
                <w:rFonts w:ascii="Trebuchet MS" w:hAnsi="Trebuchet MS"/>
                <w:sz w:val="22"/>
                <w:szCs w:val="22"/>
              </w:rPr>
              <w:t xml:space="preserve"> </w:t>
            </w:r>
            <w:r w:rsidR="21874B5B" w:rsidRPr="57D9B22F">
              <w:rPr>
                <w:rFonts w:ascii="Trebuchet MS" w:hAnsi="Trebuchet MS"/>
                <w:sz w:val="22"/>
                <w:szCs w:val="22"/>
              </w:rPr>
              <w:t xml:space="preserve">zemāks par </w:t>
            </w:r>
            <w:r w:rsidR="1A297617" w:rsidRPr="57D9B22F">
              <w:rPr>
                <w:rFonts w:ascii="Trebuchet MS" w:hAnsi="Trebuchet MS"/>
                <w:sz w:val="22"/>
                <w:szCs w:val="22"/>
              </w:rPr>
              <w:t>TRL</w:t>
            </w:r>
            <w:r w:rsidRPr="57D9B22F">
              <w:rPr>
                <w:rFonts w:ascii="Trebuchet MS" w:hAnsi="Trebuchet MS"/>
                <w:sz w:val="22"/>
                <w:szCs w:val="22"/>
              </w:rPr>
              <w:t>2</w:t>
            </w:r>
          </w:p>
          <w:p w14:paraId="1B879E8E" w14:textId="6FF62984" w:rsidR="57D9B22F" w:rsidRDefault="57D9B22F" w:rsidP="57D9B22F">
            <w:pPr>
              <w:rPr>
                <w:rFonts w:ascii="Trebuchet MS" w:hAnsi="Trebuchet MS"/>
                <w:sz w:val="22"/>
                <w:szCs w:val="22"/>
              </w:rPr>
            </w:pPr>
          </w:p>
          <w:p w14:paraId="4862C58F" w14:textId="1363DEEB" w:rsidR="00462C47" w:rsidRDefault="00EE7D92" w:rsidP="00564849">
            <w:pPr>
              <w:rPr>
                <w:rFonts w:ascii="Trebuchet MS" w:hAnsi="Trebuchet MS"/>
                <w:sz w:val="22"/>
                <w:szCs w:val="22"/>
              </w:rPr>
            </w:pPr>
            <w:r>
              <w:rPr>
                <w:rFonts w:ascii="Trebuchet MS" w:hAnsi="Trebuchet MS"/>
                <w:sz w:val="22"/>
                <w:szCs w:val="22"/>
              </w:rPr>
              <w:t>1</w:t>
            </w:r>
            <w:r w:rsidR="00462C47">
              <w:rPr>
                <w:rFonts w:ascii="Trebuchet MS" w:hAnsi="Trebuchet MS"/>
                <w:sz w:val="22"/>
                <w:szCs w:val="22"/>
              </w:rPr>
              <w:t xml:space="preserve"> </w:t>
            </w:r>
            <w:r w:rsidR="00AC5BCC">
              <w:rPr>
                <w:rFonts w:ascii="Trebuchet MS" w:hAnsi="Trebuchet MS"/>
                <w:sz w:val="22"/>
                <w:szCs w:val="22"/>
              </w:rPr>
              <w:t>-</w:t>
            </w:r>
            <w:r w:rsidR="005C26D6">
              <w:rPr>
                <w:rFonts w:ascii="Trebuchet MS" w:hAnsi="Trebuchet MS"/>
                <w:sz w:val="22"/>
                <w:szCs w:val="22"/>
              </w:rPr>
              <w:t xml:space="preserve"> Tehnoloģijas gatavības līmenis ir TRL2 un parādīti iepriekš veiktu pētījumu rezultāti</w:t>
            </w:r>
          </w:p>
          <w:p w14:paraId="1041DE26" w14:textId="77777777" w:rsidR="00462C47" w:rsidRDefault="00462C47" w:rsidP="00564849">
            <w:pPr>
              <w:rPr>
                <w:rFonts w:ascii="Trebuchet MS" w:hAnsi="Trebuchet MS"/>
                <w:sz w:val="22"/>
                <w:szCs w:val="22"/>
              </w:rPr>
            </w:pPr>
          </w:p>
          <w:p w14:paraId="49F415D8" w14:textId="0463C7E1" w:rsidR="005C26D6" w:rsidRDefault="691EA6B5" w:rsidP="005C26D6">
            <w:pPr>
              <w:rPr>
                <w:rFonts w:ascii="Trebuchet MS" w:hAnsi="Trebuchet MS"/>
                <w:sz w:val="22"/>
                <w:szCs w:val="22"/>
              </w:rPr>
            </w:pPr>
            <w:r w:rsidRPr="57D9B22F">
              <w:rPr>
                <w:rFonts w:ascii="Trebuchet MS" w:hAnsi="Trebuchet MS"/>
                <w:sz w:val="22"/>
                <w:szCs w:val="22"/>
              </w:rPr>
              <w:t>2</w:t>
            </w:r>
            <w:r w:rsidR="30FF54B5" w:rsidRPr="57D9B22F">
              <w:rPr>
                <w:rFonts w:ascii="Trebuchet MS" w:hAnsi="Trebuchet MS"/>
                <w:sz w:val="22"/>
                <w:szCs w:val="22"/>
              </w:rPr>
              <w:t xml:space="preserve"> </w:t>
            </w:r>
            <w:r w:rsidR="2F889A3D" w:rsidRPr="57D9B22F">
              <w:rPr>
                <w:rFonts w:ascii="Trebuchet MS" w:hAnsi="Trebuchet MS"/>
                <w:sz w:val="22"/>
                <w:szCs w:val="22"/>
              </w:rPr>
              <w:t>-</w:t>
            </w:r>
            <w:r w:rsidR="30FF54B5" w:rsidRPr="57D9B22F">
              <w:rPr>
                <w:rFonts w:ascii="Trebuchet MS" w:hAnsi="Trebuchet MS"/>
                <w:sz w:val="22"/>
                <w:szCs w:val="22"/>
              </w:rPr>
              <w:t xml:space="preserve"> </w:t>
            </w:r>
            <w:r w:rsidR="1A297617" w:rsidRPr="57D9B22F">
              <w:rPr>
                <w:rFonts w:ascii="Trebuchet MS" w:hAnsi="Trebuchet MS"/>
                <w:sz w:val="22"/>
                <w:szCs w:val="22"/>
              </w:rPr>
              <w:t>Tehnoloģijas gatavības līmenis ir TRL3</w:t>
            </w:r>
            <w:r w:rsidR="6605A2DD" w:rsidRPr="57D9B22F">
              <w:rPr>
                <w:rFonts w:ascii="Trebuchet MS" w:hAnsi="Trebuchet MS"/>
                <w:sz w:val="22"/>
                <w:szCs w:val="22"/>
              </w:rPr>
              <w:t xml:space="preserve"> vai augstāks</w:t>
            </w:r>
            <w:r w:rsidR="1A297617" w:rsidRPr="57D9B22F">
              <w:rPr>
                <w:rFonts w:ascii="Trebuchet MS" w:hAnsi="Trebuchet MS"/>
                <w:sz w:val="22"/>
                <w:szCs w:val="22"/>
              </w:rPr>
              <w:t xml:space="preserve"> un parādīti iepriekš veiktu pētījumu rezultāti</w:t>
            </w:r>
          </w:p>
          <w:p w14:paraId="33F6E898" w14:textId="77777777" w:rsidR="00462C47" w:rsidRPr="00754644" w:rsidRDefault="00462C47" w:rsidP="00564849">
            <w:pPr>
              <w:rPr>
                <w:rFonts w:ascii="Trebuchet MS" w:hAnsi="Trebuchet MS"/>
                <w:sz w:val="22"/>
                <w:szCs w:val="22"/>
              </w:rPr>
            </w:pPr>
          </w:p>
        </w:tc>
        <w:tc>
          <w:tcPr>
            <w:tcW w:w="5308" w:type="dxa"/>
          </w:tcPr>
          <w:p w14:paraId="2245E2FE" w14:textId="362EC8AC" w:rsidR="00600B8E" w:rsidRPr="005C26D6" w:rsidRDefault="00600B8E" w:rsidP="005C26D6">
            <w:pPr>
              <w:rPr>
                <w:rFonts w:ascii="Trebuchet MS" w:hAnsi="Trebuchet MS"/>
                <w:sz w:val="22"/>
                <w:szCs w:val="22"/>
              </w:rPr>
            </w:pPr>
            <w:r w:rsidRPr="165B1AA0">
              <w:rPr>
                <w:rFonts w:ascii="Trebuchet MS" w:hAnsi="Trebuchet MS"/>
                <w:sz w:val="22"/>
                <w:szCs w:val="22"/>
              </w:rPr>
              <w:t>P</w:t>
            </w:r>
            <w:r w:rsidR="576E83CA" w:rsidRPr="165B1AA0">
              <w:rPr>
                <w:rFonts w:ascii="Trebuchet MS" w:hAnsi="Trebuchet MS"/>
                <w:sz w:val="22"/>
                <w:szCs w:val="22"/>
              </w:rPr>
              <w:t>IP</w:t>
            </w:r>
            <w:r w:rsidR="00462C47" w:rsidRPr="165B1AA0">
              <w:rPr>
                <w:rFonts w:ascii="Trebuchet MS" w:hAnsi="Trebuchet MS"/>
                <w:sz w:val="22"/>
                <w:szCs w:val="22"/>
              </w:rPr>
              <w:t xml:space="preserve"> pieteikumā</w:t>
            </w:r>
            <w:r w:rsidRPr="165B1AA0">
              <w:rPr>
                <w:rFonts w:ascii="Trebuchet MS" w:hAnsi="Trebuchet MS"/>
                <w:sz w:val="22"/>
                <w:szCs w:val="22"/>
              </w:rPr>
              <w:t xml:space="preserve"> ir apraks</w:t>
            </w:r>
            <w:r w:rsidR="005C26D6" w:rsidRPr="165B1AA0">
              <w:rPr>
                <w:rFonts w:ascii="Trebuchet MS" w:hAnsi="Trebuchet MS"/>
                <w:sz w:val="22"/>
                <w:szCs w:val="22"/>
              </w:rPr>
              <w:t>tī</w:t>
            </w:r>
            <w:r w:rsidRPr="165B1AA0">
              <w:rPr>
                <w:rFonts w:ascii="Trebuchet MS" w:hAnsi="Trebuchet MS"/>
                <w:sz w:val="22"/>
                <w:szCs w:val="22"/>
              </w:rPr>
              <w:t>ta tehnolo</w:t>
            </w:r>
            <w:r w:rsidR="005C26D6" w:rsidRPr="165B1AA0">
              <w:rPr>
                <w:rFonts w:ascii="Trebuchet MS" w:hAnsi="Trebuchet MS"/>
                <w:sz w:val="22"/>
                <w:szCs w:val="22"/>
              </w:rPr>
              <w:t>ģ</w:t>
            </w:r>
            <w:r w:rsidRPr="165B1AA0">
              <w:rPr>
                <w:rFonts w:ascii="Trebuchet MS" w:hAnsi="Trebuchet MS"/>
                <w:sz w:val="22"/>
                <w:szCs w:val="22"/>
              </w:rPr>
              <w:t>ijas att</w:t>
            </w:r>
            <w:r w:rsidR="005C26D6" w:rsidRPr="165B1AA0">
              <w:rPr>
                <w:rFonts w:ascii="Trebuchet MS" w:hAnsi="Trebuchet MS"/>
                <w:sz w:val="22"/>
                <w:szCs w:val="22"/>
              </w:rPr>
              <w:t>ī</w:t>
            </w:r>
            <w:r w:rsidRPr="165B1AA0">
              <w:rPr>
                <w:rFonts w:ascii="Trebuchet MS" w:hAnsi="Trebuchet MS"/>
                <w:sz w:val="22"/>
                <w:szCs w:val="22"/>
              </w:rPr>
              <w:t>st</w:t>
            </w:r>
            <w:r w:rsidR="005C26D6" w:rsidRPr="165B1AA0">
              <w:rPr>
                <w:rFonts w:ascii="Trebuchet MS" w:hAnsi="Trebuchet MS"/>
                <w:sz w:val="22"/>
                <w:szCs w:val="22"/>
              </w:rPr>
              <w:t>ī</w:t>
            </w:r>
            <w:r w:rsidRPr="165B1AA0">
              <w:rPr>
                <w:rFonts w:ascii="Trebuchet MS" w:hAnsi="Trebuchet MS"/>
                <w:sz w:val="22"/>
                <w:szCs w:val="22"/>
              </w:rPr>
              <w:t>bas stadija un no sniegt</w:t>
            </w:r>
            <w:r w:rsidR="005C26D6" w:rsidRPr="165B1AA0">
              <w:rPr>
                <w:rFonts w:ascii="Trebuchet MS" w:hAnsi="Trebuchet MS"/>
                <w:sz w:val="22"/>
                <w:szCs w:val="22"/>
              </w:rPr>
              <w:t>ā</w:t>
            </w:r>
            <w:r w:rsidRPr="165B1AA0">
              <w:rPr>
                <w:rFonts w:ascii="Trebuchet MS" w:hAnsi="Trebuchet MS"/>
                <w:sz w:val="22"/>
                <w:szCs w:val="22"/>
              </w:rPr>
              <w:t>s inform</w:t>
            </w:r>
            <w:r w:rsidR="005C26D6" w:rsidRPr="165B1AA0">
              <w:rPr>
                <w:rFonts w:ascii="Trebuchet MS" w:hAnsi="Trebuchet MS"/>
                <w:sz w:val="22"/>
                <w:szCs w:val="22"/>
              </w:rPr>
              <w:t>ā</w:t>
            </w:r>
            <w:r w:rsidRPr="165B1AA0">
              <w:rPr>
                <w:rFonts w:ascii="Trebuchet MS" w:hAnsi="Trebuchet MS"/>
                <w:sz w:val="22"/>
                <w:szCs w:val="22"/>
              </w:rPr>
              <w:t>cijas var secin</w:t>
            </w:r>
            <w:r w:rsidR="005C26D6" w:rsidRPr="165B1AA0">
              <w:rPr>
                <w:rFonts w:ascii="Trebuchet MS" w:hAnsi="Trebuchet MS"/>
                <w:sz w:val="22"/>
                <w:szCs w:val="22"/>
              </w:rPr>
              <w:t>ā</w:t>
            </w:r>
            <w:r w:rsidRPr="165B1AA0">
              <w:rPr>
                <w:rFonts w:ascii="Trebuchet MS" w:hAnsi="Trebuchet MS"/>
                <w:sz w:val="22"/>
                <w:szCs w:val="22"/>
              </w:rPr>
              <w:t xml:space="preserve">t, ka </w:t>
            </w:r>
            <w:r w:rsidR="407878F2" w:rsidRPr="165B1AA0">
              <w:rPr>
                <w:rFonts w:ascii="Trebuchet MS" w:hAnsi="Trebuchet MS"/>
                <w:sz w:val="22"/>
                <w:szCs w:val="22"/>
              </w:rPr>
              <w:t>PIP</w:t>
            </w:r>
            <w:r w:rsidRPr="165B1AA0">
              <w:rPr>
                <w:rFonts w:ascii="Trebuchet MS" w:hAnsi="Trebuchet MS"/>
                <w:sz w:val="22"/>
                <w:szCs w:val="22"/>
              </w:rPr>
              <w:t xml:space="preserve"> pamat</w:t>
            </w:r>
            <w:r w:rsidR="005C26D6" w:rsidRPr="165B1AA0">
              <w:rPr>
                <w:rFonts w:ascii="Trebuchet MS" w:hAnsi="Trebuchet MS"/>
                <w:sz w:val="22"/>
                <w:szCs w:val="22"/>
              </w:rPr>
              <w:t xml:space="preserve">ā </w:t>
            </w:r>
            <w:r w:rsidRPr="165B1AA0">
              <w:rPr>
                <w:rFonts w:ascii="Trebuchet MS" w:hAnsi="Trebuchet MS"/>
                <w:sz w:val="22"/>
                <w:szCs w:val="22"/>
              </w:rPr>
              <w:t>ir iepriek</w:t>
            </w:r>
            <w:r w:rsidR="005C26D6" w:rsidRPr="165B1AA0">
              <w:rPr>
                <w:rFonts w:ascii="Trebuchet MS" w:hAnsi="Trebuchet MS"/>
                <w:sz w:val="22"/>
                <w:szCs w:val="22"/>
              </w:rPr>
              <w:t>š</w:t>
            </w:r>
            <w:r w:rsidRPr="165B1AA0">
              <w:rPr>
                <w:rFonts w:ascii="Trebuchet MS" w:hAnsi="Trebuchet MS"/>
                <w:sz w:val="22"/>
                <w:szCs w:val="22"/>
              </w:rPr>
              <w:t xml:space="preserve"> veiktu </w:t>
            </w:r>
            <w:r w:rsidR="005C26D6" w:rsidRPr="165B1AA0">
              <w:rPr>
                <w:rFonts w:ascii="Trebuchet MS" w:hAnsi="Trebuchet MS"/>
                <w:sz w:val="22"/>
                <w:szCs w:val="22"/>
              </w:rPr>
              <w:t>pē</w:t>
            </w:r>
            <w:r w:rsidRPr="165B1AA0">
              <w:rPr>
                <w:rFonts w:ascii="Trebuchet MS" w:hAnsi="Trebuchet MS"/>
                <w:sz w:val="22"/>
                <w:szCs w:val="22"/>
              </w:rPr>
              <w:t>tniec</w:t>
            </w:r>
            <w:r w:rsidR="005C26D6" w:rsidRPr="165B1AA0">
              <w:rPr>
                <w:rFonts w:ascii="Trebuchet MS" w:hAnsi="Trebuchet MS"/>
                <w:sz w:val="22"/>
                <w:szCs w:val="22"/>
              </w:rPr>
              <w:t>ī</w:t>
            </w:r>
            <w:r w:rsidRPr="165B1AA0">
              <w:rPr>
                <w:rFonts w:ascii="Trebuchet MS" w:hAnsi="Trebuchet MS"/>
                <w:sz w:val="22"/>
                <w:szCs w:val="22"/>
              </w:rPr>
              <w:t>bas projektu rezult</w:t>
            </w:r>
            <w:r w:rsidR="005C26D6" w:rsidRPr="165B1AA0">
              <w:rPr>
                <w:rFonts w:ascii="Trebuchet MS" w:hAnsi="Trebuchet MS"/>
                <w:sz w:val="22"/>
                <w:szCs w:val="22"/>
              </w:rPr>
              <w:t>ā</w:t>
            </w:r>
            <w:r w:rsidRPr="165B1AA0">
              <w:rPr>
                <w:rFonts w:ascii="Trebuchet MS" w:hAnsi="Trebuchet MS"/>
                <w:sz w:val="22"/>
                <w:szCs w:val="22"/>
              </w:rPr>
              <w:t>ti</w:t>
            </w:r>
            <w:r w:rsidR="00462C47" w:rsidRPr="165B1AA0">
              <w:rPr>
                <w:rFonts w:ascii="Trebuchet MS" w:hAnsi="Trebuchet MS"/>
                <w:sz w:val="22"/>
                <w:szCs w:val="22"/>
              </w:rPr>
              <w:t>.</w:t>
            </w:r>
          </w:p>
          <w:p w14:paraId="6E21E098" w14:textId="77777777" w:rsidR="005C26D6" w:rsidRDefault="005C26D6" w:rsidP="005C26D6">
            <w:pPr>
              <w:rPr>
                <w:rFonts w:ascii="Trebuchet MS" w:hAnsi="Trebuchet MS"/>
                <w:sz w:val="22"/>
                <w:szCs w:val="22"/>
              </w:rPr>
            </w:pPr>
          </w:p>
          <w:p w14:paraId="24B21B82" w14:textId="47A9A7AC" w:rsidR="00462C47" w:rsidRPr="005C26D6" w:rsidRDefault="45D8EC27" w:rsidP="662BE2CB">
            <w:pPr>
              <w:rPr>
                <w:rFonts w:ascii="Trebuchet MS" w:hAnsi="Trebuchet MS"/>
                <w:sz w:val="22"/>
                <w:szCs w:val="22"/>
              </w:rPr>
            </w:pPr>
            <w:r w:rsidRPr="662BE2CB">
              <w:rPr>
                <w:rFonts w:ascii="Trebuchet MS" w:hAnsi="Trebuchet MS"/>
                <w:sz w:val="22"/>
                <w:szCs w:val="22"/>
              </w:rPr>
              <w:t>P</w:t>
            </w:r>
            <w:r w:rsidR="4EA0B1DE" w:rsidRPr="662BE2CB">
              <w:rPr>
                <w:rFonts w:ascii="Trebuchet MS" w:hAnsi="Trebuchet MS"/>
                <w:sz w:val="22"/>
                <w:szCs w:val="22"/>
              </w:rPr>
              <w:t>IP pieteikumā</w:t>
            </w:r>
            <w:r w:rsidR="7CE89F27" w:rsidRPr="662BE2CB">
              <w:rPr>
                <w:rFonts w:ascii="Trebuchet MS" w:hAnsi="Trebuchet MS"/>
                <w:sz w:val="22"/>
                <w:szCs w:val="22"/>
              </w:rPr>
              <w:t xml:space="preserve"> </w:t>
            </w:r>
            <w:r w:rsidRPr="662BE2CB">
              <w:rPr>
                <w:rFonts w:ascii="Trebuchet MS" w:hAnsi="Trebuchet MS"/>
                <w:sz w:val="22"/>
                <w:szCs w:val="22"/>
              </w:rPr>
              <w:t>j</w:t>
            </w:r>
            <w:r w:rsidR="7CE89F27" w:rsidRPr="662BE2CB">
              <w:rPr>
                <w:rFonts w:ascii="Trebuchet MS" w:hAnsi="Trebuchet MS"/>
                <w:sz w:val="22"/>
                <w:szCs w:val="22"/>
              </w:rPr>
              <w:t>ā</w:t>
            </w:r>
            <w:r w:rsidRPr="662BE2CB">
              <w:rPr>
                <w:rFonts w:ascii="Trebuchet MS" w:hAnsi="Trebuchet MS"/>
                <w:sz w:val="22"/>
                <w:szCs w:val="22"/>
              </w:rPr>
              <w:t>b</w:t>
            </w:r>
            <w:r w:rsidR="7CE89F27" w:rsidRPr="662BE2CB">
              <w:rPr>
                <w:rFonts w:ascii="Trebuchet MS" w:hAnsi="Trebuchet MS"/>
                <w:sz w:val="22"/>
                <w:szCs w:val="22"/>
              </w:rPr>
              <w:t>ū</w:t>
            </w:r>
            <w:r w:rsidRPr="662BE2CB">
              <w:rPr>
                <w:rFonts w:ascii="Trebuchet MS" w:hAnsi="Trebuchet MS"/>
                <w:sz w:val="22"/>
                <w:szCs w:val="22"/>
              </w:rPr>
              <w:t xml:space="preserve">t </w:t>
            </w:r>
            <w:r w:rsidR="3E152756" w:rsidRPr="662BE2CB">
              <w:rPr>
                <w:rFonts w:ascii="Trebuchet MS" w:hAnsi="Trebuchet MS"/>
                <w:sz w:val="22"/>
                <w:szCs w:val="22"/>
              </w:rPr>
              <w:t>aprakstītam</w:t>
            </w:r>
            <w:r w:rsidRPr="662BE2CB">
              <w:rPr>
                <w:rFonts w:ascii="Trebuchet MS" w:hAnsi="Trebuchet MS"/>
                <w:sz w:val="22"/>
                <w:szCs w:val="22"/>
              </w:rPr>
              <w:t xml:space="preserve"> tehnolo</w:t>
            </w:r>
            <w:r w:rsidR="7CE89F27" w:rsidRPr="662BE2CB">
              <w:rPr>
                <w:rFonts w:ascii="Trebuchet MS" w:hAnsi="Trebuchet MS"/>
                <w:sz w:val="22"/>
                <w:szCs w:val="22"/>
              </w:rPr>
              <w:t>ģ</w:t>
            </w:r>
            <w:r w:rsidRPr="662BE2CB">
              <w:rPr>
                <w:rFonts w:ascii="Trebuchet MS" w:hAnsi="Trebuchet MS"/>
                <w:sz w:val="22"/>
                <w:szCs w:val="22"/>
              </w:rPr>
              <w:t>ijas gatav</w:t>
            </w:r>
            <w:r w:rsidR="7CE89F27" w:rsidRPr="662BE2CB">
              <w:rPr>
                <w:rFonts w:ascii="Trebuchet MS" w:hAnsi="Trebuchet MS"/>
                <w:sz w:val="22"/>
                <w:szCs w:val="22"/>
              </w:rPr>
              <w:t>ī</w:t>
            </w:r>
            <w:r w:rsidRPr="662BE2CB">
              <w:rPr>
                <w:rFonts w:ascii="Trebuchet MS" w:hAnsi="Trebuchet MS"/>
                <w:sz w:val="22"/>
                <w:szCs w:val="22"/>
              </w:rPr>
              <w:t>bas l</w:t>
            </w:r>
            <w:r w:rsidR="7CE89F27" w:rsidRPr="662BE2CB">
              <w:rPr>
                <w:rFonts w:ascii="Trebuchet MS" w:hAnsi="Trebuchet MS"/>
                <w:sz w:val="22"/>
                <w:szCs w:val="22"/>
              </w:rPr>
              <w:t>ī</w:t>
            </w:r>
            <w:r w:rsidRPr="662BE2CB">
              <w:rPr>
                <w:rFonts w:ascii="Trebuchet MS" w:hAnsi="Trebuchet MS"/>
                <w:sz w:val="22"/>
                <w:szCs w:val="22"/>
              </w:rPr>
              <w:t>menim</w:t>
            </w:r>
            <w:r w:rsidR="6DA5A8FA" w:rsidRPr="662BE2CB">
              <w:rPr>
                <w:rFonts w:ascii="Trebuchet MS" w:hAnsi="Trebuchet MS"/>
                <w:sz w:val="22"/>
                <w:szCs w:val="22"/>
              </w:rPr>
              <w:t>, uzsākot PIP</w:t>
            </w:r>
            <w:r w:rsidRPr="662BE2CB">
              <w:rPr>
                <w:rFonts w:ascii="Trebuchet MS" w:hAnsi="Trebuchet MS"/>
                <w:sz w:val="22"/>
                <w:szCs w:val="22"/>
              </w:rPr>
              <w:t>, kas nedr</w:t>
            </w:r>
            <w:r w:rsidR="7CE89F27" w:rsidRPr="662BE2CB">
              <w:rPr>
                <w:rFonts w:ascii="Trebuchet MS" w:hAnsi="Trebuchet MS"/>
                <w:sz w:val="22"/>
                <w:szCs w:val="22"/>
              </w:rPr>
              <w:t>ī</w:t>
            </w:r>
            <w:r w:rsidRPr="662BE2CB">
              <w:rPr>
                <w:rFonts w:ascii="Trebuchet MS" w:hAnsi="Trebuchet MS"/>
                <w:sz w:val="22"/>
                <w:szCs w:val="22"/>
              </w:rPr>
              <w:t>kst b</w:t>
            </w:r>
            <w:r w:rsidR="7CE89F27" w:rsidRPr="662BE2CB">
              <w:rPr>
                <w:rFonts w:ascii="Trebuchet MS" w:hAnsi="Trebuchet MS"/>
                <w:sz w:val="22"/>
                <w:szCs w:val="22"/>
              </w:rPr>
              <w:t>ū</w:t>
            </w:r>
            <w:r w:rsidRPr="662BE2CB">
              <w:rPr>
                <w:rFonts w:ascii="Trebuchet MS" w:hAnsi="Trebuchet MS"/>
                <w:sz w:val="22"/>
                <w:szCs w:val="22"/>
              </w:rPr>
              <w:t>t zem</w:t>
            </w:r>
            <w:r w:rsidR="7CE89F27" w:rsidRPr="662BE2CB">
              <w:rPr>
                <w:rFonts w:ascii="Trebuchet MS" w:hAnsi="Trebuchet MS"/>
                <w:sz w:val="22"/>
                <w:szCs w:val="22"/>
              </w:rPr>
              <w:t>āk</w:t>
            </w:r>
            <w:r w:rsidRPr="662BE2CB">
              <w:rPr>
                <w:rFonts w:ascii="Trebuchet MS" w:hAnsi="Trebuchet MS"/>
                <w:sz w:val="22"/>
                <w:szCs w:val="22"/>
              </w:rPr>
              <w:t>s par TRL2</w:t>
            </w:r>
            <w:r w:rsidR="6DAB7BD4" w:rsidRPr="662BE2CB">
              <w:rPr>
                <w:rFonts w:ascii="Trebuchet MS" w:hAnsi="Trebuchet MS"/>
                <w:sz w:val="22"/>
                <w:szCs w:val="22"/>
              </w:rPr>
              <w:t>. Proti,</w:t>
            </w:r>
            <w:r w:rsidRPr="662BE2CB">
              <w:rPr>
                <w:rFonts w:ascii="Trebuchet MS" w:hAnsi="Trebuchet MS"/>
                <w:sz w:val="22"/>
                <w:szCs w:val="22"/>
              </w:rPr>
              <w:t xml:space="preserve"> TRL2 l</w:t>
            </w:r>
            <w:r w:rsidR="572EDA7D" w:rsidRPr="662BE2CB">
              <w:rPr>
                <w:rFonts w:ascii="Trebuchet MS" w:hAnsi="Trebuchet MS"/>
                <w:sz w:val="22"/>
                <w:szCs w:val="22"/>
              </w:rPr>
              <w:t>ī</w:t>
            </w:r>
            <w:r w:rsidRPr="662BE2CB">
              <w:rPr>
                <w:rFonts w:ascii="Trebuchet MS" w:hAnsi="Trebuchet MS"/>
                <w:sz w:val="22"/>
                <w:szCs w:val="22"/>
              </w:rPr>
              <w:t>menis ir nosl</w:t>
            </w:r>
            <w:r w:rsidR="7034166D" w:rsidRPr="662BE2CB">
              <w:rPr>
                <w:rFonts w:ascii="Trebuchet MS" w:hAnsi="Trebuchet MS"/>
                <w:sz w:val="22"/>
                <w:szCs w:val="22"/>
              </w:rPr>
              <w:t>ē</w:t>
            </w:r>
            <w:r w:rsidRPr="662BE2CB">
              <w:rPr>
                <w:rFonts w:ascii="Trebuchet MS" w:hAnsi="Trebuchet MS"/>
                <w:sz w:val="22"/>
                <w:szCs w:val="22"/>
              </w:rPr>
              <w:t xml:space="preserve">dzies un </w:t>
            </w:r>
            <w:r w:rsidR="6D32AD16" w:rsidRPr="662BE2CB">
              <w:rPr>
                <w:rFonts w:ascii="Trebuchet MS" w:hAnsi="Trebuchet MS"/>
                <w:sz w:val="22"/>
                <w:szCs w:val="22"/>
              </w:rPr>
              <w:t>PIP</w:t>
            </w:r>
            <w:r w:rsidRPr="662BE2CB">
              <w:rPr>
                <w:rFonts w:ascii="Trebuchet MS" w:hAnsi="Trebuchet MS"/>
                <w:sz w:val="22"/>
                <w:szCs w:val="22"/>
              </w:rPr>
              <w:t xml:space="preserve"> ietvaros tiks veiktas darb</w:t>
            </w:r>
            <w:r w:rsidR="6A33DF80" w:rsidRPr="662BE2CB">
              <w:rPr>
                <w:rFonts w:ascii="Trebuchet MS" w:hAnsi="Trebuchet MS"/>
                <w:sz w:val="22"/>
                <w:szCs w:val="22"/>
              </w:rPr>
              <w:t>ī</w:t>
            </w:r>
            <w:r w:rsidRPr="662BE2CB">
              <w:rPr>
                <w:rFonts w:ascii="Trebuchet MS" w:hAnsi="Trebuchet MS"/>
                <w:sz w:val="22"/>
                <w:szCs w:val="22"/>
              </w:rPr>
              <w:t>bas, kas atbilst TRL3 vai augst</w:t>
            </w:r>
            <w:r w:rsidR="65374870" w:rsidRPr="662BE2CB">
              <w:rPr>
                <w:rFonts w:ascii="Trebuchet MS" w:hAnsi="Trebuchet MS"/>
                <w:sz w:val="22"/>
                <w:szCs w:val="22"/>
              </w:rPr>
              <w:t>ā</w:t>
            </w:r>
            <w:r w:rsidRPr="662BE2CB">
              <w:rPr>
                <w:rFonts w:ascii="Trebuchet MS" w:hAnsi="Trebuchet MS"/>
                <w:sz w:val="22"/>
                <w:szCs w:val="22"/>
              </w:rPr>
              <w:t xml:space="preserve">kam </w:t>
            </w:r>
            <w:proofErr w:type="spellStart"/>
            <w:r w:rsidRPr="662BE2CB">
              <w:rPr>
                <w:rFonts w:ascii="Trebuchet MS" w:hAnsi="Trebuchet MS"/>
                <w:sz w:val="22"/>
                <w:szCs w:val="22"/>
              </w:rPr>
              <w:t>tehnolo</w:t>
            </w:r>
            <w:r w:rsidR="43A5ED89" w:rsidRPr="662BE2CB">
              <w:rPr>
                <w:rFonts w:ascii="Trebuchet MS" w:hAnsi="Trebuchet MS"/>
                <w:sz w:val="22"/>
                <w:szCs w:val="22"/>
              </w:rPr>
              <w:t>ģ</w:t>
            </w:r>
            <w:r w:rsidRPr="662BE2CB">
              <w:rPr>
                <w:rFonts w:ascii="Arial" w:hAnsi="Arial" w:cs="Arial"/>
                <w:sz w:val="22"/>
                <w:szCs w:val="22"/>
              </w:rPr>
              <w:t>̧</w:t>
            </w:r>
            <w:r w:rsidRPr="662BE2CB">
              <w:rPr>
                <w:rFonts w:ascii="Trebuchet MS" w:hAnsi="Trebuchet MS"/>
                <w:sz w:val="22"/>
                <w:szCs w:val="22"/>
              </w:rPr>
              <w:t>ijas</w:t>
            </w:r>
            <w:proofErr w:type="spellEnd"/>
            <w:r w:rsidRPr="662BE2CB">
              <w:rPr>
                <w:rFonts w:ascii="Trebuchet MS" w:hAnsi="Trebuchet MS"/>
                <w:sz w:val="22"/>
                <w:szCs w:val="22"/>
              </w:rPr>
              <w:t xml:space="preserve"> gatav</w:t>
            </w:r>
            <w:r w:rsidR="28E962C5" w:rsidRPr="662BE2CB">
              <w:rPr>
                <w:rFonts w:ascii="Trebuchet MS" w:hAnsi="Trebuchet MS"/>
                <w:sz w:val="22"/>
                <w:szCs w:val="22"/>
              </w:rPr>
              <w:t>ī</w:t>
            </w:r>
            <w:r w:rsidRPr="662BE2CB">
              <w:rPr>
                <w:rFonts w:ascii="Trebuchet MS" w:hAnsi="Trebuchet MS"/>
                <w:sz w:val="22"/>
                <w:szCs w:val="22"/>
              </w:rPr>
              <w:t xml:space="preserve">bas </w:t>
            </w:r>
            <w:r w:rsidR="19549034" w:rsidRPr="662BE2CB">
              <w:rPr>
                <w:rFonts w:ascii="Trebuchet MS" w:hAnsi="Trebuchet MS"/>
                <w:sz w:val="22"/>
                <w:szCs w:val="22"/>
              </w:rPr>
              <w:t>līmenim</w:t>
            </w:r>
            <w:r w:rsidR="7CE89F27" w:rsidRPr="662BE2CB">
              <w:rPr>
                <w:rFonts w:ascii="Trebuchet MS" w:hAnsi="Trebuchet MS"/>
                <w:sz w:val="22"/>
                <w:szCs w:val="22"/>
              </w:rPr>
              <w:t>.</w:t>
            </w:r>
          </w:p>
          <w:p w14:paraId="5FD62078" w14:textId="77777777" w:rsidR="005C26D6" w:rsidRDefault="005C26D6" w:rsidP="005C26D6">
            <w:pPr>
              <w:rPr>
                <w:rFonts w:ascii="Trebuchet MS" w:hAnsi="Trebuchet MS"/>
                <w:sz w:val="22"/>
                <w:szCs w:val="22"/>
              </w:rPr>
            </w:pPr>
          </w:p>
          <w:p w14:paraId="34A8780E" w14:textId="236048A6" w:rsidR="00462C47" w:rsidRPr="005C26D6" w:rsidRDefault="30FF54B5" w:rsidP="005C26D6">
            <w:pPr>
              <w:rPr>
                <w:rFonts w:ascii="Trebuchet MS" w:hAnsi="Trebuchet MS"/>
                <w:sz w:val="22"/>
                <w:szCs w:val="22"/>
              </w:rPr>
            </w:pPr>
            <w:r w:rsidRPr="165B1AA0">
              <w:rPr>
                <w:rFonts w:ascii="Trebuchet MS" w:hAnsi="Trebuchet MS"/>
                <w:sz w:val="22"/>
                <w:szCs w:val="22"/>
              </w:rPr>
              <w:t>P</w:t>
            </w:r>
            <w:r w:rsidR="358B4F58" w:rsidRPr="165B1AA0">
              <w:rPr>
                <w:rFonts w:ascii="Trebuchet MS" w:hAnsi="Trebuchet MS"/>
                <w:sz w:val="22"/>
                <w:szCs w:val="22"/>
              </w:rPr>
              <w:t xml:space="preserve">IP </w:t>
            </w:r>
            <w:r w:rsidRPr="165B1AA0">
              <w:rPr>
                <w:rFonts w:ascii="Trebuchet MS" w:hAnsi="Trebuchet MS"/>
                <w:sz w:val="22"/>
                <w:szCs w:val="22"/>
              </w:rPr>
              <w:t xml:space="preserve">prezentācijā </w:t>
            </w:r>
            <w:r w:rsidR="1A297617" w:rsidRPr="165B1AA0">
              <w:rPr>
                <w:rFonts w:ascii="Trebuchet MS" w:hAnsi="Trebuchet MS"/>
                <w:sz w:val="22"/>
                <w:szCs w:val="22"/>
              </w:rPr>
              <w:t xml:space="preserve">ir iespēja secināt, ka </w:t>
            </w:r>
            <w:r w:rsidR="0873A371" w:rsidRPr="165B1AA0">
              <w:rPr>
                <w:rFonts w:ascii="Trebuchet MS" w:hAnsi="Trebuchet MS"/>
                <w:sz w:val="22"/>
                <w:szCs w:val="22"/>
              </w:rPr>
              <w:t>tā</w:t>
            </w:r>
            <w:r w:rsidR="1A297617" w:rsidRPr="165B1AA0">
              <w:rPr>
                <w:rFonts w:ascii="Trebuchet MS" w:hAnsi="Trebuchet MS"/>
                <w:sz w:val="22"/>
                <w:szCs w:val="22"/>
              </w:rPr>
              <w:t xml:space="preserve"> pamat</w:t>
            </w:r>
            <w:r w:rsidR="3193EC47" w:rsidRPr="165B1AA0">
              <w:rPr>
                <w:rFonts w:ascii="Trebuchet MS" w:hAnsi="Trebuchet MS"/>
                <w:sz w:val="22"/>
                <w:szCs w:val="22"/>
              </w:rPr>
              <w:t>ā</w:t>
            </w:r>
            <w:r w:rsidR="1A297617" w:rsidRPr="165B1AA0">
              <w:rPr>
                <w:rFonts w:ascii="Arial" w:hAnsi="Arial" w:cs="Arial"/>
                <w:sz w:val="22"/>
                <w:szCs w:val="22"/>
              </w:rPr>
              <w:t>̄</w:t>
            </w:r>
            <w:r w:rsidR="021CFFD3" w:rsidRPr="165B1AA0">
              <w:rPr>
                <w:rFonts w:ascii="Arial" w:hAnsi="Arial" w:cs="Arial"/>
                <w:sz w:val="22"/>
                <w:szCs w:val="22"/>
              </w:rPr>
              <w:t xml:space="preserve"> </w:t>
            </w:r>
            <w:r w:rsidR="1A297617" w:rsidRPr="165B1AA0">
              <w:rPr>
                <w:rFonts w:ascii="Trebuchet MS" w:hAnsi="Trebuchet MS"/>
                <w:sz w:val="22"/>
                <w:szCs w:val="22"/>
              </w:rPr>
              <w:t xml:space="preserve">ir </w:t>
            </w:r>
            <w:r w:rsidR="3A7ABD01" w:rsidRPr="165B1AA0">
              <w:rPr>
                <w:rFonts w:ascii="Trebuchet MS" w:hAnsi="Trebuchet MS"/>
                <w:sz w:val="22"/>
                <w:szCs w:val="22"/>
              </w:rPr>
              <w:t>iepriekš</w:t>
            </w:r>
            <w:r w:rsidR="1A297617" w:rsidRPr="165B1AA0">
              <w:rPr>
                <w:rFonts w:ascii="Trebuchet MS" w:hAnsi="Trebuchet MS"/>
                <w:sz w:val="22"/>
                <w:szCs w:val="22"/>
              </w:rPr>
              <w:t xml:space="preserve"> veiktu </w:t>
            </w:r>
            <w:r w:rsidR="2A9A56AE" w:rsidRPr="165B1AA0">
              <w:rPr>
                <w:rFonts w:ascii="Trebuchet MS" w:hAnsi="Trebuchet MS"/>
                <w:sz w:val="22"/>
                <w:szCs w:val="22"/>
              </w:rPr>
              <w:t>pētniecības</w:t>
            </w:r>
            <w:r w:rsidR="1A297617" w:rsidRPr="165B1AA0">
              <w:rPr>
                <w:rFonts w:ascii="Trebuchet MS" w:hAnsi="Trebuchet MS"/>
                <w:sz w:val="22"/>
                <w:szCs w:val="22"/>
              </w:rPr>
              <w:t xml:space="preserve"> projektu </w:t>
            </w:r>
            <w:r w:rsidR="073CCA8A" w:rsidRPr="165B1AA0">
              <w:rPr>
                <w:rFonts w:ascii="Trebuchet MS" w:hAnsi="Trebuchet MS"/>
                <w:sz w:val="22"/>
                <w:szCs w:val="22"/>
              </w:rPr>
              <w:t>rezultāti</w:t>
            </w:r>
            <w:r w:rsidR="1A297617" w:rsidRPr="165B1AA0">
              <w:rPr>
                <w:rFonts w:ascii="Trebuchet MS" w:hAnsi="Trebuchet MS"/>
                <w:sz w:val="22"/>
                <w:szCs w:val="22"/>
              </w:rPr>
              <w:t xml:space="preserve"> un </w:t>
            </w:r>
            <w:r w:rsidR="7E50C471" w:rsidRPr="165B1AA0">
              <w:rPr>
                <w:rFonts w:ascii="Trebuchet MS" w:hAnsi="Trebuchet MS"/>
                <w:sz w:val="22"/>
                <w:szCs w:val="22"/>
              </w:rPr>
              <w:t>tehnoloģijas</w:t>
            </w:r>
            <w:r w:rsidR="1A297617" w:rsidRPr="165B1AA0">
              <w:rPr>
                <w:rFonts w:ascii="Trebuchet MS" w:hAnsi="Trebuchet MS"/>
                <w:sz w:val="22"/>
                <w:szCs w:val="22"/>
              </w:rPr>
              <w:t xml:space="preserve"> </w:t>
            </w:r>
            <w:r w:rsidR="46030EA9" w:rsidRPr="165B1AA0">
              <w:rPr>
                <w:rFonts w:ascii="Trebuchet MS" w:hAnsi="Trebuchet MS"/>
                <w:sz w:val="22"/>
                <w:szCs w:val="22"/>
              </w:rPr>
              <w:t>gatavības</w:t>
            </w:r>
            <w:r w:rsidR="1A297617" w:rsidRPr="165B1AA0">
              <w:rPr>
                <w:rFonts w:ascii="Trebuchet MS" w:hAnsi="Trebuchet MS"/>
                <w:sz w:val="22"/>
                <w:szCs w:val="22"/>
              </w:rPr>
              <w:t xml:space="preserve"> </w:t>
            </w:r>
            <w:r w:rsidR="5F702462" w:rsidRPr="165B1AA0">
              <w:rPr>
                <w:rFonts w:ascii="Trebuchet MS" w:hAnsi="Trebuchet MS"/>
                <w:sz w:val="22"/>
                <w:szCs w:val="22"/>
              </w:rPr>
              <w:t>līmenis</w:t>
            </w:r>
            <w:r w:rsidR="1A297617" w:rsidRPr="165B1AA0">
              <w:rPr>
                <w:rFonts w:ascii="Trebuchet MS" w:hAnsi="Trebuchet MS"/>
                <w:sz w:val="22"/>
                <w:szCs w:val="22"/>
              </w:rPr>
              <w:t xml:space="preserve"> nav </w:t>
            </w:r>
            <w:r w:rsidR="2B284E68" w:rsidRPr="165B1AA0">
              <w:rPr>
                <w:rFonts w:ascii="Trebuchet MS" w:hAnsi="Trebuchet MS"/>
                <w:sz w:val="22"/>
                <w:szCs w:val="22"/>
              </w:rPr>
              <w:t>zemāks</w:t>
            </w:r>
            <w:r w:rsidR="1A297617" w:rsidRPr="165B1AA0">
              <w:rPr>
                <w:rFonts w:ascii="Trebuchet MS" w:hAnsi="Trebuchet MS"/>
                <w:sz w:val="22"/>
                <w:szCs w:val="22"/>
              </w:rPr>
              <w:t xml:space="preserve"> par TRL2 .</w:t>
            </w:r>
          </w:p>
          <w:p w14:paraId="3E129078" w14:textId="77777777" w:rsidR="00564849" w:rsidRPr="00564849" w:rsidRDefault="00564849" w:rsidP="00564849">
            <w:pPr>
              <w:rPr>
                <w:rFonts w:ascii="Trebuchet MS" w:hAnsi="Trebuchet MS"/>
                <w:sz w:val="22"/>
                <w:szCs w:val="22"/>
              </w:rPr>
            </w:pPr>
          </w:p>
        </w:tc>
      </w:tr>
      <w:tr w:rsidR="00564849" w:rsidRPr="00867BCA" w14:paraId="35B76F13" w14:textId="77777777" w:rsidTr="445A2C87">
        <w:tc>
          <w:tcPr>
            <w:tcW w:w="600" w:type="dxa"/>
          </w:tcPr>
          <w:p w14:paraId="6B2235DD" w14:textId="510A462A" w:rsidR="00564849" w:rsidRPr="00867BCA" w:rsidRDefault="30150EA2" w:rsidP="00564849">
            <w:pPr>
              <w:rPr>
                <w:rFonts w:ascii="Trebuchet MS" w:hAnsi="Trebuchet MS"/>
                <w:sz w:val="22"/>
                <w:szCs w:val="22"/>
              </w:rPr>
            </w:pPr>
            <w:r w:rsidRPr="57D9B22F">
              <w:rPr>
                <w:rFonts w:ascii="Trebuchet MS" w:hAnsi="Trebuchet MS"/>
                <w:sz w:val="22"/>
                <w:szCs w:val="22"/>
              </w:rPr>
              <w:t>2</w:t>
            </w:r>
          </w:p>
        </w:tc>
        <w:tc>
          <w:tcPr>
            <w:tcW w:w="3378" w:type="dxa"/>
          </w:tcPr>
          <w:p w14:paraId="1A79493D" w14:textId="42769FCC" w:rsidR="00564849" w:rsidRDefault="0E72F2D8" w:rsidP="57D9B22F">
            <w:pPr>
              <w:pStyle w:val="paragraph"/>
              <w:spacing w:before="0" w:beforeAutospacing="0" w:after="0" w:afterAutospacing="0"/>
              <w:textAlignment w:val="baseline"/>
              <w:divId w:val="1392314751"/>
              <w:rPr>
                <w:rFonts w:ascii="Segoe UI" w:hAnsi="Segoe UI" w:cs="Segoe UI"/>
                <w:sz w:val="18"/>
                <w:szCs w:val="18"/>
              </w:rPr>
            </w:pPr>
            <w:r w:rsidRPr="57D9B22F">
              <w:rPr>
                <w:rStyle w:val="normaltextrun"/>
                <w:rFonts w:ascii="Trebuchet MS" w:hAnsi="Trebuchet MS" w:cs="Segoe UI"/>
                <w:sz w:val="23"/>
                <w:szCs w:val="23"/>
              </w:rPr>
              <w:t>Ir identificēta aktuāla problēma</w:t>
            </w:r>
            <w:r w:rsidR="5ED8B91B" w:rsidRPr="57D9B22F">
              <w:rPr>
                <w:rStyle w:val="normaltextrun"/>
                <w:rFonts w:ascii="Trebuchet MS" w:hAnsi="Trebuchet MS" w:cs="Segoe UI"/>
                <w:sz w:val="23"/>
                <w:szCs w:val="23"/>
              </w:rPr>
              <w:t>,</w:t>
            </w:r>
            <w:r w:rsidRPr="57D9B22F">
              <w:rPr>
                <w:rStyle w:val="normaltextrun"/>
                <w:rFonts w:ascii="Trebuchet MS" w:hAnsi="Trebuchet MS" w:cs="Segoe UI"/>
                <w:sz w:val="23"/>
                <w:szCs w:val="23"/>
              </w:rPr>
              <w:t xml:space="preserve"> ko potenciālā tehnoloģija / inovācija spē</w:t>
            </w:r>
            <w:r w:rsidR="589E24D9" w:rsidRPr="57D9B22F">
              <w:rPr>
                <w:rStyle w:val="normaltextrun"/>
                <w:rFonts w:ascii="Trebuchet MS" w:hAnsi="Trebuchet MS" w:cs="Segoe UI"/>
                <w:sz w:val="23"/>
                <w:szCs w:val="23"/>
              </w:rPr>
              <w:t>tu</w:t>
            </w:r>
            <w:r w:rsidRPr="57D9B22F">
              <w:rPr>
                <w:rStyle w:val="normaltextrun"/>
                <w:rFonts w:ascii="Trebuchet MS" w:hAnsi="Trebuchet MS" w:cs="Segoe UI"/>
                <w:sz w:val="23"/>
                <w:szCs w:val="23"/>
              </w:rPr>
              <w:t xml:space="preserve"> atrisināt</w:t>
            </w:r>
            <w:r w:rsidRPr="57D9B22F">
              <w:rPr>
                <w:rStyle w:val="eop"/>
                <w:rFonts w:ascii="Trebuchet MS" w:hAnsi="Trebuchet MS" w:cs="Segoe UI"/>
                <w:sz w:val="23"/>
                <w:szCs w:val="23"/>
              </w:rPr>
              <w:t> </w:t>
            </w:r>
          </w:p>
        </w:tc>
        <w:tc>
          <w:tcPr>
            <w:tcW w:w="4664" w:type="dxa"/>
          </w:tcPr>
          <w:p w14:paraId="39FB56A4" w14:textId="190A101B" w:rsidR="00AC5BCC" w:rsidRDefault="2F889A3D" w:rsidP="57D9B22F">
            <w:pPr>
              <w:pStyle w:val="paragraph"/>
              <w:spacing w:before="0" w:beforeAutospacing="0" w:after="0" w:afterAutospacing="0"/>
              <w:textAlignment w:val="baseline"/>
              <w:rPr>
                <w:rStyle w:val="normaltextrun"/>
                <w:rFonts w:ascii="Trebuchet MS" w:hAnsi="Trebuchet MS" w:cs="Segoe UI"/>
                <w:sz w:val="23"/>
                <w:szCs w:val="23"/>
              </w:rPr>
            </w:pPr>
            <w:r w:rsidRPr="57D9B22F">
              <w:rPr>
                <w:rStyle w:val="normaltextrun"/>
                <w:rFonts w:ascii="Trebuchet MS" w:hAnsi="Trebuchet MS" w:cs="Segoe UI"/>
                <w:sz w:val="23"/>
                <w:szCs w:val="23"/>
              </w:rPr>
              <w:t>0 – Problēma nav un, visticamāk, nebūs aktuāla</w:t>
            </w:r>
          </w:p>
          <w:p w14:paraId="7A37B53B"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p>
          <w:p w14:paraId="4630889A" w14:textId="77777777" w:rsid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r w:rsidRPr="00AC5BCC">
              <w:rPr>
                <w:rStyle w:val="normaltextrun"/>
                <w:rFonts w:ascii="Trebuchet MS" w:hAnsi="Trebuchet MS" w:cs="Segoe UI"/>
                <w:sz w:val="23"/>
                <w:szCs w:val="23"/>
              </w:rPr>
              <w:t>1 – Problēma ir aktuāla</w:t>
            </w:r>
          </w:p>
          <w:p w14:paraId="4EF552A3"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p>
          <w:p w14:paraId="34701720"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r w:rsidRPr="00AC5BCC">
              <w:rPr>
                <w:rStyle w:val="normaltextrun"/>
                <w:rFonts w:ascii="Trebuchet MS" w:hAnsi="Trebuchet MS" w:cs="Segoe UI"/>
                <w:sz w:val="23"/>
                <w:szCs w:val="23"/>
              </w:rPr>
              <w:t>2 – Problēma ir un būs aktuāla</w:t>
            </w:r>
          </w:p>
          <w:p w14:paraId="4B33ED48"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p>
          <w:p w14:paraId="2222C803" w14:textId="77777777" w:rsidR="00564849" w:rsidRPr="00AC5BCC" w:rsidRDefault="00564849" w:rsidP="00AC5BCC">
            <w:pPr>
              <w:pStyle w:val="paragraph"/>
              <w:spacing w:before="0" w:beforeAutospacing="0" w:after="0" w:afterAutospacing="0"/>
              <w:textAlignment w:val="baseline"/>
              <w:rPr>
                <w:rStyle w:val="normaltextrun"/>
                <w:rFonts w:cs="Segoe UI"/>
                <w:sz w:val="23"/>
                <w:szCs w:val="23"/>
              </w:rPr>
            </w:pPr>
          </w:p>
        </w:tc>
        <w:tc>
          <w:tcPr>
            <w:tcW w:w="5308" w:type="dxa"/>
          </w:tcPr>
          <w:p w14:paraId="2B5FE14D" w14:textId="26AE88BD" w:rsidR="00AC5BCC" w:rsidRDefault="00AC5BCC" w:rsidP="165B1AA0">
            <w:pPr>
              <w:pStyle w:val="paragraph"/>
              <w:spacing w:before="0" w:beforeAutospacing="0" w:after="0" w:afterAutospacing="0"/>
              <w:textAlignment w:val="baseline"/>
              <w:rPr>
                <w:rStyle w:val="normaltextrun"/>
                <w:rFonts w:ascii="Trebuchet MS" w:hAnsi="Trebuchet MS" w:cs="Segoe UI"/>
                <w:sz w:val="23"/>
                <w:szCs w:val="23"/>
              </w:rPr>
            </w:pPr>
            <w:r w:rsidRPr="165B1AA0">
              <w:rPr>
                <w:rStyle w:val="normaltextrun"/>
                <w:rFonts w:ascii="Trebuchet MS" w:hAnsi="Trebuchet MS" w:cs="Segoe UI"/>
                <w:sz w:val="23"/>
                <w:szCs w:val="23"/>
              </w:rPr>
              <w:t xml:space="preserve">Novērtē pēc </w:t>
            </w:r>
            <w:r w:rsidR="625F2DDE" w:rsidRPr="165B1AA0">
              <w:rPr>
                <w:rStyle w:val="normaltextrun"/>
                <w:rFonts w:ascii="Trebuchet MS" w:hAnsi="Trebuchet MS" w:cs="Segoe UI"/>
                <w:sz w:val="23"/>
                <w:szCs w:val="23"/>
              </w:rPr>
              <w:t>PIP pieteikumā</w:t>
            </w:r>
            <w:r w:rsidRPr="165B1AA0">
              <w:rPr>
                <w:rStyle w:val="normaltextrun"/>
                <w:rFonts w:ascii="Trebuchet MS" w:hAnsi="Trebuchet MS" w:cs="Segoe UI"/>
                <w:sz w:val="23"/>
                <w:szCs w:val="23"/>
              </w:rPr>
              <w:t xml:space="preserve"> un/vai </w:t>
            </w:r>
            <w:r w:rsidR="410C60F6" w:rsidRPr="165B1AA0">
              <w:rPr>
                <w:rStyle w:val="normaltextrun"/>
                <w:rFonts w:ascii="Trebuchet MS" w:hAnsi="Trebuchet MS" w:cs="Segoe UI"/>
                <w:sz w:val="23"/>
                <w:szCs w:val="23"/>
              </w:rPr>
              <w:t>PIP</w:t>
            </w:r>
            <w:r w:rsidRPr="165B1AA0">
              <w:rPr>
                <w:rStyle w:val="normaltextrun"/>
                <w:rFonts w:ascii="Trebuchet MS" w:hAnsi="Trebuchet MS" w:cs="Segoe UI"/>
                <w:sz w:val="23"/>
                <w:szCs w:val="23"/>
              </w:rPr>
              <w:t xml:space="preserve"> prezentācijā norādītā.</w:t>
            </w:r>
          </w:p>
          <w:p w14:paraId="18530205" w14:textId="77777777" w:rsid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p>
          <w:p w14:paraId="43813263"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r w:rsidRPr="00AC5BCC">
              <w:rPr>
                <w:rStyle w:val="normaltextrun"/>
                <w:rFonts w:ascii="Trebuchet MS" w:hAnsi="Trebuchet MS" w:cs="Segoe UI"/>
                <w:sz w:val="23"/>
                <w:szCs w:val="23"/>
              </w:rPr>
              <w:t>Ar 0 punktiem novērtē, ja identificētā problēma nav un, visticamāk, nebūs aktuāla.</w:t>
            </w:r>
          </w:p>
          <w:p w14:paraId="4E76DF20"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r w:rsidRPr="00AC5BCC">
              <w:rPr>
                <w:rStyle w:val="normaltextrun"/>
                <w:rFonts w:ascii="Trebuchet MS" w:hAnsi="Trebuchet MS" w:cs="Segoe UI"/>
                <w:sz w:val="23"/>
                <w:szCs w:val="23"/>
              </w:rPr>
              <w:t>Ar 1 punktu novērtē, ja problēma ir aktuāla; tā skar kādu konkrētu sabiedrības daļu; tā ir pietiekami izplatīta šobrīd.</w:t>
            </w:r>
          </w:p>
          <w:p w14:paraId="415A9C53" w14:textId="77777777" w:rsidR="00AC5BCC" w:rsidRPr="00AC5BCC" w:rsidRDefault="00AC5BCC" w:rsidP="00AC5BCC">
            <w:pPr>
              <w:pStyle w:val="paragraph"/>
              <w:spacing w:before="0" w:beforeAutospacing="0" w:after="0" w:afterAutospacing="0"/>
              <w:textAlignment w:val="baseline"/>
              <w:rPr>
                <w:rStyle w:val="normaltextrun"/>
                <w:rFonts w:ascii="Trebuchet MS" w:hAnsi="Trebuchet MS" w:cs="Segoe UI"/>
                <w:sz w:val="23"/>
                <w:szCs w:val="23"/>
              </w:rPr>
            </w:pPr>
            <w:r w:rsidRPr="00AC5BCC">
              <w:rPr>
                <w:rStyle w:val="normaltextrun"/>
                <w:rFonts w:ascii="Trebuchet MS" w:hAnsi="Trebuchet MS" w:cs="Segoe UI"/>
                <w:sz w:val="23"/>
                <w:szCs w:val="23"/>
              </w:rPr>
              <w:t>Ar 2 punktiem novērtē, ja problēma ir un, visticamāk, būs aktuāla; tā skar plašu sabiedrības daļu; tā ir pietiekami izplatīta šobrīd un būs izplatīta nākotnē.</w:t>
            </w:r>
          </w:p>
          <w:p w14:paraId="4859BD13" w14:textId="2734DB5B" w:rsidR="00564849" w:rsidRPr="00AC5BCC" w:rsidRDefault="00564849" w:rsidP="57D9B22F">
            <w:pPr>
              <w:pStyle w:val="paragraph"/>
              <w:spacing w:before="0" w:beforeAutospacing="0" w:after="0" w:afterAutospacing="0"/>
              <w:textAlignment w:val="baseline"/>
              <w:rPr>
                <w:rStyle w:val="normaltextrun"/>
                <w:rFonts w:ascii="Trebuchet MS" w:hAnsi="Trebuchet MS" w:cs="Segoe UI"/>
                <w:sz w:val="23"/>
                <w:szCs w:val="23"/>
              </w:rPr>
            </w:pPr>
          </w:p>
        </w:tc>
      </w:tr>
      <w:tr w:rsidR="00AC5BCC" w:rsidRPr="00867BCA" w14:paraId="1C39A7E5" w14:textId="77777777" w:rsidTr="445A2C87">
        <w:tc>
          <w:tcPr>
            <w:tcW w:w="600" w:type="dxa"/>
          </w:tcPr>
          <w:p w14:paraId="592CF854" w14:textId="53C66EC7" w:rsidR="00AC5BCC" w:rsidRPr="00867BCA" w:rsidRDefault="172EC526" w:rsidP="00AC5BCC">
            <w:pPr>
              <w:rPr>
                <w:rFonts w:ascii="Trebuchet MS" w:hAnsi="Trebuchet MS"/>
                <w:sz w:val="22"/>
                <w:szCs w:val="22"/>
              </w:rPr>
            </w:pPr>
            <w:r w:rsidRPr="57D9B22F">
              <w:rPr>
                <w:rFonts w:ascii="Trebuchet MS" w:hAnsi="Trebuchet MS"/>
                <w:sz w:val="22"/>
                <w:szCs w:val="22"/>
              </w:rPr>
              <w:lastRenderedPageBreak/>
              <w:t>3</w:t>
            </w:r>
          </w:p>
        </w:tc>
        <w:tc>
          <w:tcPr>
            <w:tcW w:w="3378" w:type="dxa"/>
          </w:tcPr>
          <w:p w14:paraId="2D3F92D9" w14:textId="255BE9E1" w:rsidR="00AC5BCC" w:rsidRPr="00BA7751" w:rsidRDefault="3A120C7B" w:rsidP="57D9B22F">
            <w:pPr>
              <w:pStyle w:val="paragraph"/>
              <w:spacing w:before="0" w:beforeAutospacing="0" w:after="0" w:afterAutospacing="0"/>
              <w:textAlignment w:val="baseline"/>
              <w:divId w:val="1507478544"/>
              <w:rPr>
                <w:rStyle w:val="normaltextrun"/>
                <w:rFonts w:ascii="Trebuchet MS" w:hAnsi="Trebuchet MS"/>
                <w:sz w:val="23"/>
                <w:szCs w:val="23"/>
              </w:rPr>
            </w:pPr>
            <w:r w:rsidRPr="57D9B22F">
              <w:rPr>
                <w:rStyle w:val="normaltextrun"/>
                <w:rFonts w:ascii="Trebuchet MS" w:hAnsi="Trebuchet MS" w:cs="Segoe UI"/>
                <w:sz w:val="23"/>
                <w:szCs w:val="23"/>
              </w:rPr>
              <w:t>Piedāv</w:t>
            </w:r>
            <w:r w:rsidR="1A1B1503" w:rsidRPr="57D9B22F">
              <w:rPr>
                <w:rStyle w:val="normaltextrun"/>
                <w:rFonts w:ascii="Trebuchet MS" w:hAnsi="Trebuchet MS" w:cs="Segoe UI"/>
                <w:sz w:val="23"/>
                <w:szCs w:val="23"/>
              </w:rPr>
              <w:t>ā</w:t>
            </w:r>
            <w:r w:rsidRPr="57D9B22F">
              <w:rPr>
                <w:rStyle w:val="normaltextrun"/>
                <w:rFonts w:ascii="Trebuchet MS" w:hAnsi="Trebuchet MS" w:cs="Segoe UI"/>
                <w:sz w:val="23"/>
                <w:szCs w:val="23"/>
              </w:rPr>
              <w:t>tājam risinājumam</w:t>
            </w:r>
            <w:r w:rsidR="0C6C8477" w:rsidRPr="57D9B22F">
              <w:rPr>
                <w:rStyle w:val="normaltextrun"/>
                <w:rFonts w:ascii="Trebuchet MS" w:hAnsi="Trebuchet MS" w:cs="Segoe UI"/>
                <w:sz w:val="23"/>
                <w:szCs w:val="23"/>
              </w:rPr>
              <w:t>/</w:t>
            </w:r>
            <w:r w:rsidR="2F889A3D" w:rsidRPr="57D9B22F">
              <w:rPr>
                <w:rStyle w:val="normaltextrun"/>
                <w:rFonts w:ascii="Trebuchet MS" w:hAnsi="Trebuchet MS" w:cs="Segoe UI"/>
                <w:sz w:val="23"/>
                <w:szCs w:val="23"/>
              </w:rPr>
              <w:t xml:space="preserve"> tehnoloģijai/idejai piemīt novitāte un aktualitāte</w:t>
            </w:r>
            <w:r w:rsidR="2F889A3D" w:rsidRPr="57D9B22F">
              <w:rPr>
                <w:rStyle w:val="normaltextrun"/>
              </w:rPr>
              <w:t> </w:t>
            </w:r>
          </w:p>
        </w:tc>
        <w:tc>
          <w:tcPr>
            <w:tcW w:w="4664" w:type="dxa"/>
          </w:tcPr>
          <w:p w14:paraId="78D1A21F" w14:textId="11DC3793" w:rsidR="00EE7D92" w:rsidRPr="00BA7751" w:rsidRDefault="2F889A3D"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 xml:space="preserve">0 – </w:t>
            </w:r>
            <w:r w:rsidR="5A593049" w:rsidRPr="57D9B22F">
              <w:rPr>
                <w:rStyle w:val="normaltextrun"/>
                <w:rFonts w:ascii="Trebuchet MS" w:hAnsi="Trebuchet MS" w:cs="Segoe UI"/>
                <w:sz w:val="23"/>
                <w:szCs w:val="23"/>
              </w:rPr>
              <w:t>Risinājums</w:t>
            </w:r>
            <w:r w:rsidR="5D774F6B" w:rsidRPr="57D9B22F">
              <w:rPr>
                <w:rStyle w:val="normaltextrun"/>
                <w:rFonts w:ascii="Trebuchet MS" w:hAnsi="Trebuchet MS" w:cs="Segoe UI"/>
                <w:sz w:val="23"/>
                <w:szCs w:val="23"/>
              </w:rPr>
              <w:t>/tehnoloģija/ideja</w:t>
            </w:r>
            <w:r w:rsidRPr="57D9B22F">
              <w:rPr>
                <w:rStyle w:val="normaltextrun"/>
                <w:rFonts w:ascii="Trebuchet MS" w:hAnsi="Trebuchet MS" w:cs="Segoe UI"/>
                <w:sz w:val="23"/>
                <w:szCs w:val="23"/>
              </w:rPr>
              <w:t xml:space="preserve"> nav inovatīv</w:t>
            </w:r>
            <w:r w:rsidR="1B74BA2A" w:rsidRPr="57D9B22F">
              <w:rPr>
                <w:rStyle w:val="normaltextrun"/>
                <w:rFonts w:ascii="Trebuchet MS" w:hAnsi="Trebuchet MS" w:cs="Segoe UI"/>
                <w:sz w:val="23"/>
                <w:szCs w:val="23"/>
              </w:rPr>
              <w:t>a</w:t>
            </w:r>
            <w:r w:rsidRPr="57D9B22F">
              <w:rPr>
                <w:rStyle w:val="normaltextrun"/>
                <w:rFonts w:ascii="Trebuchet MS" w:hAnsi="Trebuchet MS" w:cs="Segoe UI"/>
                <w:sz w:val="23"/>
                <w:szCs w:val="23"/>
              </w:rPr>
              <w:t xml:space="preserve"> un, visticamāk, nebūs aktuāl</w:t>
            </w:r>
            <w:r w:rsidR="4F5C8C7F" w:rsidRPr="57D9B22F">
              <w:rPr>
                <w:rStyle w:val="normaltextrun"/>
                <w:rFonts w:ascii="Trebuchet MS" w:hAnsi="Trebuchet MS" w:cs="Segoe UI"/>
                <w:sz w:val="23"/>
                <w:szCs w:val="23"/>
              </w:rPr>
              <w:t>a</w:t>
            </w:r>
          </w:p>
          <w:p w14:paraId="13348A75" w14:textId="16D36A4F" w:rsidR="57D9B22F" w:rsidRDefault="57D9B22F" w:rsidP="57D9B22F">
            <w:pPr>
              <w:pStyle w:val="NormalWeb"/>
              <w:spacing w:before="0" w:beforeAutospacing="0" w:after="0" w:afterAutospacing="0"/>
              <w:rPr>
                <w:rStyle w:val="normaltextrun"/>
                <w:rFonts w:ascii="Trebuchet MS" w:hAnsi="Trebuchet MS" w:cs="Segoe UI"/>
                <w:sz w:val="23"/>
                <w:szCs w:val="23"/>
              </w:rPr>
            </w:pPr>
          </w:p>
          <w:p w14:paraId="15C8B405" w14:textId="3BEB4AFE" w:rsidR="00AC5BCC" w:rsidRDefault="2F889A3D"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 xml:space="preserve">1 – </w:t>
            </w:r>
            <w:r w:rsidR="64134C87" w:rsidRPr="57D9B22F">
              <w:rPr>
                <w:rStyle w:val="normaltextrun"/>
                <w:rFonts w:ascii="Trebuchet MS" w:hAnsi="Trebuchet MS" w:cs="Segoe UI"/>
                <w:sz w:val="23"/>
                <w:szCs w:val="23"/>
              </w:rPr>
              <w:t>Risinājums/t</w:t>
            </w:r>
            <w:r w:rsidRPr="57D9B22F">
              <w:rPr>
                <w:rStyle w:val="normaltextrun"/>
                <w:rFonts w:ascii="Trebuchet MS" w:hAnsi="Trebuchet MS" w:cs="Segoe UI"/>
                <w:sz w:val="23"/>
                <w:szCs w:val="23"/>
              </w:rPr>
              <w:t>ehnoloģija/ideja ir inovatīva un aktuāla</w:t>
            </w:r>
          </w:p>
          <w:p w14:paraId="0C2CA185" w14:textId="77777777" w:rsidR="00EE7D92" w:rsidRPr="00BA7751" w:rsidRDefault="00EE7D92" w:rsidP="00AC5BCC">
            <w:pPr>
              <w:pStyle w:val="NormalWeb"/>
              <w:spacing w:before="0" w:beforeAutospacing="0" w:after="0" w:afterAutospacing="0"/>
              <w:rPr>
                <w:rStyle w:val="normaltextrun"/>
                <w:rFonts w:ascii="Trebuchet MS" w:hAnsi="Trebuchet MS" w:cs="Segoe UI"/>
                <w:sz w:val="23"/>
                <w:szCs w:val="23"/>
              </w:rPr>
            </w:pPr>
          </w:p>
          <w:p w14:paraId="4FAED9D7" w14:textId="09A9AD5A" w:rsidR="00AC5BCC" w:rsidRPr="00BA7751" w:rsidRDefault="2F889A3D"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 xml:space="preserve">2 – </w:t>
            </w:r>
            <w:r w:rsidR="3AB43326" w:rsidRPr="57D9B22F">
              <w:rPr>
                <w:rStyle w:val="normaltextrun"/>
                <w:rFonts w:ascii="Trebuchet MS" w:hAnsi="Trebuchet MS" w:cs="Segoe UI"/>
                <w:sz w:val="23"/>
                <w:szCs w:val="23"/>
              </w:rPr>
              <w:t>Risinājums/t</w:t>
            </w:r>
            <w:r w:rsidRPr="57D9B22F">
              <w:rPr>
                <w:rStyle w:val="normaltextrun"/>
                <w:rFonts w:ascii="Trebuchet MS" w:hAnsi="Trebuchet MS" w:cs="Segoe UI"/>
                <w:sz w:val="23"/>
                <w:szCs w:val="23"/>
              </w:rPr>
              <w:t>ehnoloģija/ideja ir un būs inovatīva un aktuāla arī nākotnē</w:t>
            </w:r>
          </w:p>
        </w:tc>
        <w:tc>
          <w:tcPr>
            <w:tcW w:w="5308" w:type="dxa"/>
          </w:tcPr>
          <w:p w14:paraId="3CDA5879" w14:textId="53440325" w:rsidR="2F889A3D" w:rsidRDefault="2F889A3D" w:rsidP="57D9B22F">
            <w:pPr>
              <w:pStyle w:val="NormalWeb"/>
              <w:spacing w:before="0" w:beforeAutospacing="0" w:after="0" w:afterAutospacing="0"/>
              <w:rPr>
                <w:rStyle w:val="normaltextrun"/>
                <w:rFonts w:ascii="Trebuchet MS" w:hAnsi="Trebuchet MS" w:cs="Segoe UI"/>
                <w:sz w:val="23"/>
                <w:szCs w:val="23"/>
              </w:rPr>
            </w:pPr>
            <w:r w:rsidRPr="165B1AA0">
              <w:rPr>
                <w:rStyle w:val="normaltextrun"/>
                <w:rFonts w:ascii="Trebuchet MS" w:hAnsi="Trebuchet MS" w:cs="Segoe UI"/>
                <w:sz w:val="23"/>
                <w:szCs w:val="23"/>
              </w:rPr>
              <w:t xml:space="preserve">Novērtē pēc </w:t>
            </w:r>
            <w:r w:rsidR="1F8EBEA0" w:rsidRPr="165B1AA0">
              <w:rPr>
                <w:rStyle w:val="normaltextrun"/>
                <w:rFonts w:ascii="Trebuchet MS" w:hAnsi="Trebuchet MS" w:cs="Segoe UI"/>
                <w:sz w:val="23"/>
                <w:szCs w:val="23"/>
              </w:rPr>
              <w:t>PIP pieteikumā</w:t>
            </w:r>
            <w:r w:rsidRPr="165B1AA0">
              <w:rPr>
                <w:rStyle w:val="normaltextrun"/>
                <w:rFonts w:ascii="Trebuchet MS" w:hAnsi="Trebuchet MS" w:cs="Segoe UI"/>
                <w:sz w:val="23"/>
                <w:szCs w:val="23"/>
              </w:rPr>
              <w:t xml:space="preserve"> un/vai </w:t>
            </w:r>
            <w:r w:rsidR="00884FA3" w:rsidRPr="165B1AA0">
              <w:rPr>
                <w:rStyle w:val="normaltextrun"/>
                <w:rFonts w:ascii="Trebuchet MS" w:hAnsi="Trebuchet MS" w:cs="Segoe UI"/>
                <w:sz w:val="23"/>
                <w:szCs w:val="23"/>
              </w:rPr>
              <w:t>PIP</w:t>
            </w:r>
            <w:r w:rsidRPr="165B1AA0">
              <w:rPr>
                <w:rStyle w:val="normaltextrun"/>
                <w:rFonts w:ascii="Trebuchet MS" w:hAnsi="Trebuchet MS" w:cs="Segoe UI"/>
                <w:sz w:val="23"/>
                <w:szCs w:val="23"/>
              </w:rPr>
              <w:t xml:space="preserve"> prezentācijā norādītā.</w:t>
            </w:r>
            <w:r w:rsidR="7032A952" w:rsidRPr="165B1AA0">
              <w:rPr>
                <w:rStyle w:val="normaltextrun"/>
                <w:rFonts w:ascii="Trebuchet MS" w:hAnsi="Trebuchet MS" w:cs="Segoe UI"/>
                <w:sz w:val="23"/>
                <w:szCs w:val="23"/>
              </w:rPr>
              <w:t xml:space="preserve"> </w:t>
            </w:r>
          </w:p>
          <w:p w14:paraId="08C630DB" w14:textId="2D5FE44D" w:rsidR="57D9B22F" w:rsidRDefault="57D9B22F" w:rsidP="57D9B22F">
            <w:pPr>
              <w:pStyle w:val="NormalWeb"/>
              <w:spacing w:before="0" w:beforeAutospacing="0" w:after="0" w:afterAutospacing="0"/>
              <w:rPr>
                <w:rStyle w:val="normaltextrun"/>
                <w:rFonts w:ascii="Trebuchet MS" w:hAnsi="Trebuchet MS" w:cs="Segoe UI"/>
                <w:sz w:val="23"/>
                <w:szCs w:val="23"/>
              </w:rPr>
            </w:pPr>
          </w:p>
          <w:p w14:paraId="74E435EE" w14:textId="1C5B3A4F" w:rsidR="7032A952" w:rsidRDefault="7032A952"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Vai komercializējamā/ieviešamā tehnoloģija ir inovatīva un aktuāla šobrīd? Vai tā būs aktuāla un pieprasīta pēc 5-10 gadiem?</w:t>
            </w:r>
          </w:p>
          <w:p w14:paraId="385D060B" w14:textId="77777777" w:rsidR="00AC5BCC" w:rsidRPr="005D3CC3" w:rsidRDefault="00AC5BCC" w:rsidP="00AC5BCC">
            <w:pPr>
              <w:pStyle w:val="NormalWeb"/>
              <w:spacing w:before="0" w:beforeAutospacing="0" w:after="0" w:afterAutospacing="0"/>
              <w:rPr>
                <w:rStyle w:val="normaltextrun"/>
                <w:rFonts w:ascii="Trebuchet MS" w:hAnsi="Trebuchet MS" w:cs="Segoe UI"/>
                <w:sz w:val="23"/>
                <w:szCs w:val="23"/>
              </w:rPr>
            </w:pPr>
          </w:p>
          <w:p w14:paraId="63BDAEF6" w14:textId="77777777" w:rsidR="00AC5BCC" w:rsidRPr="005D3CC3" w:rsidRDefault="00AC5BCC" w:rsidP="00AC5BCC">
            <w:pPr>
              <w:pStyle w:val="NormalWeb"/>
              <w:spacing w:before="0" w:beforeAutospacing="0" w:after="0" w:afterAutospacing="0"/>
              <w:rPr>
                <w:rStyle w:val="normaltextrun"/>
                <w:rFonts w:ascii="Trebuchet MS" w:hAnsi="Trebuchet MS" w:cs="Segoe UI"/>
                <w:sz w:val="23"/>
                <w:szCs w:val="23"/>
              </w:rPr>
            </w:pPr>
            <w:r w:rsidRPr="005D3CC3">
              <w:rPr>
                <w:rStyle w:val="normaltextrun"/>
                <w:rFonts w:ascii="Trebuchet MS" w:hAnsi="Trebuchet MS" w:cs="Segoe UI"/>
                <w:sz w:val="23"/>
                <w:szCs w:val="23"/>
              </w:rPr>
              <w:t xml:space="preserve">Ar 0 punktiem novērtē, </w:t>
            </w:r>
            <w:r w:rsidR="00BA7751" w:rsidRPr="005D3CC3">
              <w:rPr>
                <w:rStyle w:val="normaltextrun"/>
                <w:rFonts w:ascii="Trebuchet MS" w:hAnsi="Trebuchet MS" w:cs="Segoe UI"/>
                <w:sz w:val="23"/>
                <w:szCs w:val="23"/>
              </w:rPr>
              <w:t xml:space="preserve">tehnoloģija/ideja </w:t>
            </w:r>
            <w:r w:rsidRPr="005D3CC3">
              <w:rPr>
                <w:rStyle w:val="normaltextrun"/>
                <w:rFonts w:ascii="Trebuchet MS" w:hAnsi="Trebuchet MS" w:cs="Segoe UI"/>
                <w:sz w:val="23"/>
                <w:szCs w:val="23"/>
              </w:rPr>
              <w:t>nav</w:t>
            </w:r>
            <w:r w:rsidR="00BA7751" w:rsidRPr="005D3CC3">
              <w:rPr>
                <w:rStyle w:val="normaltextrun"/>
                <w:rFonts w:ascii="Trebuchet MS" w:hAnsi="Trebuchet MS" w:cs="Segoe UI"/>
                <w:sz w:val="23"/>
                <w:szCs w:val="23"/>
              </w:rPr>
              <w:t xml:space="preserve"> inovatīva</w:t>
            </w:r>
            <w:r w:rsidRPr="005D3CC3">
              <w:rPr>
                <w:rStyle w:val="normaltextrun"/>
                <w:rFonts w:ascii="Trebuchet MS" w:hAnsi="Trebuchet MS" w:cs="Segoe UI"/>
                <w:sz w:val="23"/>
                <w:szCs w:val="23"/>
              </w:rPr>
              <w:t xml:space="preserve"> un, visticamāk, nebūs aktuāl</w:t>
            </w:r>
            <w:r w:rsidR="00BA7751" w:rsidRPr="005D3CC3">
              <w:rPr>
                <w:rStyle w:val="normaltextrun"/>
                <w:rFonts w:ascii="Trebuchet MS" w:hAnsi="Trebuchet MS" w:cs="Segoe UI"/>
                <w:sz w:val="23"/>
                <w:szCs w:val="23"/>
              </w:rPr>
              <w:t>a</w:t>
            </w:r>
            <w:r w:rsidRPr="005D3CC3">
              <w:rPr>
                <w:rStyle w:val="normaltextrun"/>
                <w:rFonts w:ascii="Trebuchet MS" w:hAnsi="Trebuchet MS" w:cs="Segoe UI"/>
                <w:sz w:val="23"/>
                <w:szCs w:val="23"/>
              </w:rPr>
              <w:t>; t</w:t>
            </w:r>
            <w:r w:rsidR="00BA7751" w:rsidRPr="005D3CC3">
              <w:rPr>
                <w:rStyle w:val="normaltextrun"/>
                <w:rFonts w:ascii="Trebuchet MS" w:hAnsi="Trebuchet MS" w:cs="Segoe UI"/>
                <w:sz w:val="23"/>
                <w:szCs w:val="23"/>
              </w:rPr>
              <w:t>ā</w:t>
            </w:r>
            <w:r w:rsidRPr="005D3CC3">
              <w:rPr>
                <w:rStyle w:val="normaltextrun"/>
                <w:rFonts w:ascii="Trebuchet MS" w:hAnsi="Trebuchet MS" w:cs="Segoe UI"/>
                <w:sz w:val="23"/>
                <w:szCs w:val="23"/>
              </w:rPr>
              <w:t xml:space="preserve"> nerisina kādas noteiktas sabiedrības daļas problēmu; </w:t>
            </w:r>
            <w:r w:rsidR="00BA7751" w:rsidRPr="005D3CC3">
              <w:rPr>
                <w:rStyle w:val="normaltextrun"/>
                <w:rFonts w:ascii="Trebuchet MS" w:hAnsi="Trebuchet MS" w:cs="Segoe UI"/>
                <w:sz w:val="23"/>
                <w:szCs w:val="23"/>
              </w:rPr>
              <w:t>potenciālais risinājums</w:t>
            </w:r>
            <w:r w:rsidRPr="005D3CC3">
              <w:rPr>
                <w:rStyle w:val="normaltextrun"/>
                <w:rFonts w:ascii="Trebuchet MS" w:hAnsi="Trebuchet MS" w:cs="Segoe UI"/>
                <w:sz w:val="23"/>
                <w:szCs w:val="23"/>
              </w:rPr>
              <w:t xml:space="preserve"> nav un, visticamāk, nebūs pietiekami pieprasīts.</w:t>
            </w:r>
          </w:p>
          <w:p w14:paraId="7EEDF179" w14:textId="242C3BB0" w:rsidR="00AC5BCC" w:rsidRPr="005D3CC3" w:rsidRDefault="2F889A3D"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 xml:space="preserve">Ar 1 punktu novērtē, ja </w:t>
            </w:r>
            <w:r w:rsidR="447A7242" w:rsidRPr="57D9B22F">
              <w:rPr>
                <w:rStyle w:val="normaltextrun"/>
                <w:rFonts w:ascii="Trebuchet MS" w:hAnsi="Trebuchet MS" w:cs="Segoe UI"/>
                <w:sz w:val="23"/>
                <w:szCs w:val="23"/>
              </w:rPr>
              <w:t>, tehnoloģija/ideja</w:t>
            </w:r>
            <w:r w:rsidRPr="57D9B22F">
              <w:rPr>
                <w:rStyle w:val="normaltextrun"/>
                <w:rFonts w:ascii="Trebuchet MS" w:hAnsi="Trebuchet MS" w:cs="Segoe UI"/>
                <w:sz w:val="23"/>
                <w:szCs w:val="23"/>
              </w:rPr>
              <w:t xml:space="preserve"> ir aktuāl</w:t>
            </w:r>
            <w:r w:rsidR="447A7242" w:rsidRPr="57D9B22F">
              <w:rPr>
                <w:rStyle w:val="normaltextrun"/>
                <w:rFonts w:ascii="Trebuchet MS" w:hAnsi="Trebuchet MS" w:cs="Segoe UI"/>
                <w:sz w:val="23"/>
                <w:szCs w:val="23"/>
              </w:rPr>
              <w:t>a un inovatīva</w:t>
            </w:r>
            <w:r w:rsidRPr="57D9B22F">
              <w:rPr>
                <w:rStyle w:val="normaltextrun"/>
                <w:rFonts w:ascii="Trebuchet MS" w:hAnsi="Trebuchet MS" w:cs="Segoe UI"/>
                <w:sz w:val="23"/>
                <w:szCs w:val="23"/>
              </w:rPr>
              <w:t>; t</w:t>
            </w:r>
            <w:r w:rsidR="447A7242" w:rsidRPr="57D9B22F">
              <w:rPr>
                <w:rStyle w:val="normaltextrun"/>
                <w:rFonts w:ascii="Trebuchet MS" w:hAnsi="Trebuchet MS" w:cs="Segoe UI"/>
                <w:sz w:val="23"/>
                <w:szCs w:val="23"/>
              </w:rPr>
              <w:t>ā</w:t>
            </w:r>
            <w:r w:rsidRPr="57D9B22F">
              <w:rPr>
                <w:rStyle w:val="normaltextrun"/>
                <w:rFonts w:ascii="Trebuchet MS" w:hAnsi="Trebuchet MS" w:cs="Segoe UI"/>
                <w:sz w:val="23"/>
                <w:szCs w:val="23"/>
              </w:rPr>
              <w:t xml:space="preserve"> risina kādas noteiktas sabiedrības daļas problēmu; </w:t>
            </w:r>
            <w:r w:rsidR="447A7242" w:rsidRPr="57D9B22F">
              <w:rPr>
                <w:rStyle w:val="normaltextrun"/>
                <w:rFonts w:ascii="Trebuchet MS" w:hAnsi="Trebuchet MS" w:cs="Segoe UI"/>
                <w:sz w:val="23"/>
                <w:szCs w:val="23"/>
              </w:rPr>
              <w:t>p</w:t>
            </w:r>
            <w:r w:rsidR="72CD3403" w:rsidRPr="57D9B22F">
              <w:rPr>
                <w:rStyle w:val="normaltextrun"/>
                <w:rFonts w:ascii="Trebuchet MS" w:hAnsi="Trebuchet MS" w:cs="Segoe UI"/>
                <w:sz w:val="23"/>
                <w:szCs w:val="23"/>
              </w:rPr>
              <w:t>iedāvātais</w:t>
            </w:r>
            <w:r w:rsidR="447A7242" w:rsidRPr="57D9B22F">
              <w:rPr>
                <w:rStyle w:val="normaltextrun"/>
                <w:rFonts w:ascii="Trebuchet MS" w:hAnsi="Trebuchet MS" w:cs="Segoe UI"/>
                <w:sz w:val="23"/>
                <w:szCs w:val="23"/>
              </w:rPr>
              <w:t xml:space="preserve"> risinājums var būt </w:t>
            </w:r>
            <w:r w:rsidRPr="57D9B22F">
              <w:rPr>
                <w:rStyle w:val="normaltextrun"/>
                <w:rFonts w:ascii="Trebuchet MS" w:hAnsi="Trebuchet MS" w:cs="Segoe UI"/>
                <w:sz w:val="23"/>
                <w:szCs w:val="23"/>
              </w:rPr>
              <w:t>pietiekami pieprasīts</w:t>
            </w:r>
            <w:r w:rsidR="447A7242" w:rsidRPr="57D9B22F">
              <w:rPr>
                <w:rStyle w:val="normaltextrun"/>
                <w:rFonts w:ascii="Trebuchet MS" w:hAnsi="Trebuchet MS" w:cs="Segoe UI"/>
                <w:sz w:val="23"/>
                <w:szCs w:val="23"/>
              </w:rPr>
              <w:t xml:space="preserve"> jau</w:t>
            </w:r>
            <w:r w:rsidRPr="57D9B22F">
              <w:rPr>
                <w:rStyle w:val="normaltextrun"/>
                <w:rFonts w:ascii="Trebuchet MS" w:hAnsi="Trebuchet MS" w:cs="Segoe UI"/>
                <w:sz w:val="23"/>
                <w:szCs w:val="23"/>
              </w:rPr>
              <w:t xml:space="preserve"> šobrīd.</w:t>
            </w:r>
          </w:p>
          <w:p w14:paraId="0955B48F" w14:textId="5B696BC3" w:rsidR="00AC5BCC" w:rsidRPr="005D3CC3" w:rsidRDefault="2F889A3D" w:rsidP="57D9B22F">
            <w:pPr>
              <w:pStyle w:val="NormalWeb"/>
              <w:spacing w:before="0" w:beforeAutospacing="0" w:after="0" w:afterAutospacing="0"/>
              <w:rPr>
                <w:rStyle w:val="normaltextrun"/>
                <w:rFonts w:ascii="Trebuchet MS" w:hAnsi="Trebuchet MS" w:cs="Segoe UI"/>
                <w:sz w:val="23"/>
                <w:szCs w:val="23"/>
              </w:rPr>
            </w:pPr>
            <w:r w:rsidRPr="57D9B22F">
              <w:rPr>
                <w:rStyle w:val="normaltextrun"/>
                <w:rFonts w:ascii="Trebuchet MS" w:hAnsi="Trebuchet MS" w:cs="Segoe UI"/>
                <w:sz w:val="23"/>
                <w:szCs w:val="23"/>
              </w:rPr>
              <w:t xml:space="preserve">Ar 2 punktiem novērtē, ja </w:t>
            </w:r>
            <w:r w:rsidR="447A7242" w:rsidRPr="57D9B22F">
              <w:rPr>
                <w:rStyle w:val="normaltextrun"/>
                <w:rFonts w:ascii="Trebuchet MS" w:hAnsi="Trebuchet MS" w:cs="Segoe UI"/>
                <w:sz w:val="23"/>
                <w:szCs w:val="23"/>
              </w:rPr>
              <w:t>, tehnoloģija/ideja</w:t>
            </w:r>
            <w:r w:rsidRPr="57D9B22F">
              <w:rPr>
                <w:rStyle w:val="normaltextrun"/>
                <w:rFonts w:ascii="Trebuchet MS" w:hAnsi="Trebuchet MS" w:cs="Segoe UI"/>
                <w:sz w:val="23"/>
                <w:szCs w:val="23"/>
              </w:rPr>
              <w:t xml:space="preserve"> ir</w:t>
            </w:r>
            <w:r w:rsidR="447A7242" w:rsidRPr="57D9B22F">
              <w:rPr>
                <w:rStyle w:val="normaltextrun"/>
                <w:rFonts w:ascii="Trebuchet MS" w:hAnsi="Trebuchet MS" w:cs="Segoe UI"/>
                <w:sz w:val="23"/>
                <w:szCs w:val="23"/>
              </w:rPr>
              <w:t xml:space="preserve"> aktuāla un inovatīva,</w:t>
            </w:r>
            <w:r w:rsidRPr="57D9B22F">
              <w:rPr>
                <w:rStyle w:val="normaltextrun"/>
                <w:rFonts w:ascii="Trebuchet MS" w:hAnsi="Trebuchet MS" w:cs="Segoe UI"/>
                <w:sz w:val="23"/>
                <w:szCs w:val="23"/>
              </w:rPr>
              <w:t xml:space="preserve"> un, visticamāk, būs aktuāl</w:t>
            </w:r>
            <w:r w:rsidR="447A7242" w:rsidRPr="57D9B22F">
              <w:rPr>
                <w:rStyle w:val="normaltextrun"/>
                <w:rFonts w:ascii="Trebuchet MS" w:hAnsi="Trebuchet MS" w:cs="Segoe UI"/>
                <w:sz w:val="23"/>
                <w:szCs w:val="23"/>
              </w:rPr>
              <w:t>a arī nāko</w:t>
            </w:r>
            <w:r w:rsidR="53496B4F" w:rsidRPr="57D9B22F">
              <w:rPr>
                <w:rStyle w:val="normaltextrun"/>
                <w:rFonts w:ascii="Trebuchet MS" w:hAnsi="Trebuchet MS" w:cs="Segoe UI"/>
                <w:sz w:val="23"/>
                <w:szCs w:val="23"/>
              </w:rPr>
              <w:t>t</w:t>
            </w:r>
            <w:r w:rsidR="447A7242" w:rsidRPr="57D9B22F">
              <w:rPr>
                <w:rStyle w:val="normaltextrun"/>
                <w:rFonts w:ascii="Trebuchet MS" w:hAnsi="Trebuchet MS" w:cs="Segoe UI"/>
                <w:sz w:val="23"/>
                <w:szCs w:val="23"/>
              </w:rPr>
              <w:t>nē</w:t>
            </w:r>
            <w:r w:rsidRPr="57D9B22F">
              <w:rPr>
                <w:rStyle w:val="normaltextrun"/>
                <w:rFonts w:ascii="Trebuchet MS" w:hAnsi="Trebuchet MS" w:cs="Segoe UI"/>
                <w:sz w:val="23"/>
                <w:szCs w:val="23"/>
              </w:rPr>
              <w:t>; t</w:t>
            </w:r>
            <w:r w:rsidR="447A7242" w:rsidRPr="57D9B22F">
              <w:rPr>
                <w:rStyle w:val="normaltextrun"/>
                <w:rFonts w:ascii="Trebuchet MS" w:hAnsi="Trebuchet MS" w:cs="Segoe UI"/>
                <w:sz w:val="23"/>
                <w:szCs w:val="23"/>
              </w:rPr>
              <w:t>ā</w:t>
            </w:r>
            <w:r w:rsidRPr="57D9B22F">
              <w:rPr>
                <w:rStyle w:val="normaltextrun"/>
                <w:rFonts w:ascii="Trebuchet MS" w:hAnsi="Trebuchet MS" w:cs="Segoe UI"/>
                <w:sz w:val="23"/>
                <w:szCs w:val="23"/>
              </w:rPr>
              <w:t xml:space="preserve"> risina ļoti lielas sabiedrības daļas problēmu; </w:t>
            </w:r>
            <w:r w:rsidR="447A7242" w:rsidRPr="57D9B22F">
              <w:rPr>
                <w:rStyle w:val="normaltextrun"/>
                <w:rFonts w:ascii="Trebuchet MS" w:hAnsi="Trebuchet MS" w:cs="Segoe UI"/>
                <w:sz w:val="23"/>
                <w:szCs w:val="23"/>
              </w:rPr>
              <w:t>p</w:t>
            </w:r>
            <w:r w:rsidR="3BF54CA1" w:rsidRPr="57D9B22F">
              <w:rPr>
                <w:rStyle w:val="normaltextrun"/>
                <w:rFonts w:ascii="Trebuchet MS" w:hAnsi="Trebuchet MS" w:cs="Segoe UI"/>
                <w:sz w:val="23"/>
                <w:szCs w:val="23"/>
              </w:rPr>
              <w:t>iedāvātais</w:t>
            </w:r>
            <w:r w:rsidR="447A7242" w:rsidRPr="57D9B22F">
              <w:rPr>
                <w:rStyle w:val="normaltextrun"/>
                <w:rFonts w:ascii="Trebuchet MS" w:hAnsi="Trebuchet MS" w:cs="Segoe UI"/>
                <w:sz w:val="23"/>
                <w:szCs w:val="23"/>
              </w:rPr>
              <w:t xml:space="preserve"> risinājums ir pietiekami pieprasīts </w:t>
            </w:r>
            <w:r w:rsidRPr="57D9B22F">
              <w:rPr>
                <w:rStyle w:val="normaltextrun"/>
                <w:rFonts w:ascii="Trebuchet MS" w:hAnsi="Trebuchet MS" w:cs="Segoe UI"/>
                <w:sz w:val="23"/>
                <w:szCs w:val="23"/>
              </w:rPr>
              <w:t>šobrīd</w:t>
            </w:r>
            <w:r w:rsidR="447A7242" w:rsidRPr="57D9B22F">
              <w:rPr>
                <w:rStyle w:val="normaltextrun"/>
                <w:rFonts w:ascii="Trebuchet MS" w:hAnsi="Trebuchet MS" w:cs="Segoe UI"/>
                <w:sz w:val="23"/>
                <w:szCs w:val="23"/>
              </w:rPr>
              <w:t xml:space="preserve"> un</w:t>
            </w:r>
            <w:r w:rsidRPr="57D9B22F">
              <w:rPr>
                <w:rStyle w:val="normaltextrun"/>
                <w:rFonts w:ascii="Trebuchet MS" w:hAnsi="Trebuchet MS" w:cs="Segoe UI"/>
                <w:sz w:val="23"/>
                <w:szCs w:val="23"/>
              </w:rPr>
              <w:t xml:space="preserve"> būs pieprasīts nākotnē.</w:t>
            </w:r>
          </w:p>
          <w:p w14:paraId="6CD40110" w14:textId="7FA1330F" w:rsidR="00AC5BCC" w:rsidRPr="005D3CC3" w:rsidRDefault="00AC5BCC" w:rsidP="00BA7751">
            <w:pPr>
              <w:pStyle w:val="NormalWeb"/>
              <w:spacing w:before="0" w:beforeAutospacing="0" w:after="0" w:afterAutospacing="0"/>
              <w:rPr>
                <w:rStyle w:val="normaltextrun"/>
                <w:rFonts w:ascii="Trebuchet MS" w:hAnsi="Trebuchet MS" w:cs="Segoe UI"/>
                <w:sz w:val="23"/>
                <w:szCs w:val="23"/>
              </w:rPr>
            </w:pPr>
          </w:p>
        </w:tc>
      </w:tr>
      <w:tr w:rsidR="00564849" w:rsidRPr="00867BCA" w14:paraId="0B00840D" w14:textId="77777777" w:rsidTr="445A2C87">
        <w:tc>
          <w:tcPr>
            <w:tcW w:w="600" w:type="dxa"/>
          </w:tcPr>
          <w:p w14:paraId="6AEAB103" w14:textId="3C41FCFF" w:rsidR="00564849" w:rsidRPr="00867BCA" w:rsidRDefault="4D92BF4B" w:rsidP="00564849">
            <w:pPr>
              <w:rPr>
                <w:rFonts w:ascii="Trebuchet MS" w:hAnsi="Trebuchet MS"/>
                <w:sz w:val="22"/>
                <w:szCs w:val="22"/>
              </w:rPr>
            </w:pPr>
            <w:r w:rsidRPr="57D9B22F">
              <w:rPr>
                <w:rFonts w:ascii="Trebuchet MS" w:hAnsi="Trebuchet MS"/>
                <w:sz w:val="22"/>
                <w:szCs w:val="22"/>
              </w:rPr>
              <w:t>4</w:t>
            </w:r>
          </w:p>
        </w:tc>
        <w:tc>
          <w:tcPr>
            <w:tcW w:w="3378" w:type="dxa"/>
          </w:tcPr>
          <w:p w14:paraId="4895C277" w14:textId="4206CA29" w:rsidR="00564849" w:rsidRDefault="01C9A500" w:rsidP="57D9B22F">
            <w:pPr>
              <w:pStyle w:val="paragraph"/>
              <w:spacing w:before="0" w:beforeAutospacing="0" w:after="0" w:afterAutospacing="0"/>
              <w:textAlignment w:val="baseline"/>
              <w:divId w:val="1522283528"/>
              <w:rPr>
                <w:rFonts w:ascii="Segoe UI" w:hAnsi="Segoe UI" w:cs="Segoe UI"/>
                <w:sz w:val="18"/>
                <w:szCs w:val="18"/>
              </w:rPr>
            </w:pPr>
            <w:r w:rsidRPr="57D9B22F">
              <w:rPr>
                <w:rStyle w:val="normaltextrun"/>
                <w:rFonts w:ascii="Trebuchet MS" w:hAnsi="Trebuchet MS" w:cs="Segoe UI"/>
                <w:sz w:val="23"/>
                <w:szCs w:val="23"/>
              </w:rPr>
              <w:t>Piedāvātājam risinājumam/ tehnoloģijai vai idejai</w:t>
            </w:r>
            <w:r w:rsidR="0E72F2D8" w:rsidRPr="57D9B22F">
              <w:rPr>
                <w:rStyle w:val="normaltextrun"/>
                <w:rFonts w:ascii="Trebuchet MS" w:hAnsi="Trebuchet MS" w:cs="Segoe UI"/>
                <w:sz w:val="23"/>
                <w:szCs w:val="23"/>
              </w:rPr>
              <w:t xml:space="preserve"> ir unikālas priekšrocības / vērā ņemamas atšķirības attiecībā pret analogiem risinājumiem (t.i., salīdzinot ar eksistējošu tehnoloģiju  vai  produktu,  kas apmierina tās pašas vai līdzīgas vajadzības)</w:t>
            </w:r>
            <w:r w:rsidR="0E72F2D8" w:rsidRPr="57D9B22F">
              <w:rPr>
                <w:rStyle w:val="normaltextrun"/>
                <w:sz w:val="23"/>
                <w:szCs w:val="23"/>
              </w:rPr>
              <w:t> </w:t>
            </w:r>
          </w:p>
        </w:tc>
        <w:tc>
          <w:tcPr>
            <w:tcW w:w="4664" w:type="dxa"/>
          </w:tcPr>
          <w:p w14:paraId="28513C5F" w14:textId="77777777" w:rsidR="00564849" w:rsidRDefault="008902FC" w:rsidP="00564849">
            <w:pPr>
              <w:rPr>
                <w:rFonts w:ascii="Trebuchet MS" w:hAnsi="Trebuchet MS"/>
                <w:sz w:val="22"/>
                <w:szCs w:val="22"/>
              </w:rPr>
            </w:pPr>
            <w:r>
              <w:rPr>
                <w:rFonts w:ascii="Trebuchet MS" w:hAnsi="Trebuchet MS"/>
                <w:sz w:val="22"/>
                <w:szCs w:val="22"/>
              </w:rPr>
              <w:t>0 – šāds koncepts jau eksistē tirgū</w:t>
            </w:r>
          </w:p>
          <w:p w14:paraId="59FC79E6" w14:textId="77777777" w:rsidR="008902FC" w:rsidRDefault="008902FC" w:rsidP="00564849">
            <w:pPr>
              <w:rPr>
                <w:rFonts w:ascii="Trebuchet MS" w:hAnsi="Trebuchet MS"/>
                <w:sz w:val="22"/>
                <w:szCs w:val="22"/>
              </w:rPr>
            </w:pPr>
          </w:p>
          <w:p w14:paraId="685219D9" w14:textId="6D8DF7E1" w:rsidR="008902FC" w:rsidRDefault="008902FC" w:rsidP="00564849">
            <w:pPr>
              <w:rPr>
                <w:rFonts w:ascii="Trebuchet MS" w:hAnsi="Trebuchet MS"/>
                <w:sz w:val="22"/>
                <w:szCs w:val="22"/>
              </w:rPr>
            </w:pPr>
            <w:r>
              <w:rPr>
                <w:rFonts w:ascii="Trebuchet MS" w:hAnsi="Trebuchet MS"/>
                <w:sz w:val="22"/>
                <w:szCs w:val="22"/>
              </w:rPr>
              <w:t xml:space="preserve">1 – </w:t>
            </w:r>
            <w:r w:rsidR="005D3CC3">
              <w:rPr>
                <w:rFonts w:ascii="Trebuchet MS" w:hAnsi="Trebuchet MS"/>
                <w:sz w:val="22"/>
                <w:szCs w:val="22"/>
              </w:rPr>
              <w:t>tehnoloģijai/idejai</w:t>
            </w:r>
            <w:r>
              <w:rPr>
                <w:rFonts w:ascii="Trebuchet MS" w:hAnsi="Trebuchet MS"/>
                <w:sz w:val="22"/>
                <w:szCs w:val="22"/>
              </w:rPr>
              <w:t xml:space="preserve"> ir inovatīvi aspekti, bet kopumā inovācijas līmenis ir pieticīgs</w:t>
            </w:r>
          </w:p>
          <w:p w14:paraId="0CBE6659" w14:textId="77777777" w:rsidR="008902FC" w:rsidRDefault="008902FC" w:rsidP="00564849">
            <w:pPr>
              <w:rPr>
                <w:rFonts w:ascii="Trebuchet MS" w:hAnsi="Trebuchet MS"/>
                <w:sz w:val="22"/>
                <w:szCs w:val="22"/>
              </w:rPr>
            </w:pPr>
          </w:p>
          <w:p w14:paraId="7B51CF3D" w14:textId="2B54956D" w:rsidR="008902FC" w:rsidRDefault="008902FC" w:rsidP="00564849">
            <w:pPr>
              <w:rPr>
                <w:rFonts w:ascii="Trebuchet MS" w:hAnsi="Trebuchet MS"/>
                <w:sz w:val="22"/>
                <w:szCs w:val="22"/>
              </w:rPr>
            </w:pPr>
            <w:r>
              <w:rPr>
                <w:rFonts w:ascii="Trebuchet MS" w:hAnsi="Trebuchet MS"/>
                <w:sz w:val="22"/>
                <w:szCs w:val="22"/>
              </w:rPr>
              <w:t xml:space="preserve">2 </w:t>
            </w:r>
            <w:r w:rsidR="005D3CC3">
              <w:rPr>
                <w:rFonts w:ascii="Trebuchet MS" w:hAnsi="Trebuchet MS"/>
                <w:sz w:val="22"/>
                <w:szCs w:val="22"/>
              </w:rPr>
              <w:t>–</w:t>
            </w:r>
            <w:r>
              <w:rPr>
                <w:rFonts w:ascii="Trebuchet MS" w:hAnsi="Trebuchet MS"/>
                <w:sz w:val="22"/>
                <w:szCs w:val="22"/>
              </w:rPr>
              <w:t xml:space="preserve"> </w:t>
            </w:r>
            <w:r w:rsidR="005D3CC3">
              <w:rPr>
                <w:rFonts w:ascii="Trebuchet MS" w:hAnsi="Trebuchet MS"/>
                <w:sz w:val="22"/>
                <w:szCs w:val="22"/>
              </w:rPr>
              <w:t>tehnoloģija/ideja ir inovatīva no tehnoloģiskā viedokļa</w:t>
            </w:r>
          </w:p>
          <w:p w14:paraId="1C132BB2" w14:textId="268016BE" w:rsidR="005D3CC3" w:rsidRDefault="005D3CC3" w:rsidP="00564849">
            <w:pPr>
              <w:rPr>
                <w:rFonts w:ascii="Trebuchet MS" w:hAnsi="Trebuchet MS"/>
                <w:sz w:val="22"/>
                <w:szCs w:val="22"/>
              </w:rPr>
            </w:pPr>
          </w:p>
          <w:p w14:paraId="1AF55104" w14:textId="42E67D83" w:rsidR="005D3CC3" w:rsidRDefault="005D3CC3" w:rsidP="00564849">
            <w:pPr>
              <w:rPr>
                <w:rFonts w:ascii="Trebuchet MS" w:hAnsi="Trebuchet MS"/>
                <w:sz w:val="22"/>
                <w:szCs w:val="22"/>
              </w:rPr>
            </w:pPr>
            <w:r>
              <w:rPr>
                <w:rFonts w:ascii="Trebuchet MS" w:hAnsi="Trebuchet MS"/>
                <w:sz w:val="22"/>
                <w:szCs w:val="22"/>
              </w:rPr>
              <w:t>3 - tehnoloģijai/ideja ir radikāli inovatīva gan tehnoloģiski gan komerciāli (tai skaitā pārliecinoši pierādījumi, kas to apstiprina)</w:t>
            </w:r>
          </w:p>
          <w:p w14:paraId="34522B2B" w14:textId="6485C7E0" w:rsidR="008902FC" w:rsidRPr="00754644" w:rsidRDefault="008902FC" w:rsidP="00564849">
            <w:pPr>
              <w:rPr>
                <w:rFonts w:ascii="Trebuchet MS" w:hAnsi="Trebuchet MS"/>
                <w:sz w:val="22"/>
                <w:szCs w:val="22"/>
              </w:rPr>
            </w:pPr>
          </w:p>
        </w:tc>
        <w:tc>
          <w:tcPr>
            <w:tcW w:w="5308" w:type="dxa"/>
          </w:tcPr>
          <w:p w14:paraId="11BE25FD" w14:textId="71B4C131" w:rsidR="005D3CC3" w:rsidRPr="00197CAD" w:rsidRDefault="005D3CC3" w:rsidP="165B1AA0">
            <w:pPr>
              <w:pStyle w:val="paragraph"/>
              <w:spacing w:before="0" w:beforeAutospacing="0" w:after="0" w:afterAutospacing="0"/>
              <w:textAlignment w:val="baseline"/>
              <w:rPr>
                <w:rFonts w:ascii="Trebuchet MS" w:hAnsi="Trebuchet MS"/>
                <w:sz w:val="22"/>
                <w:szCs w:val="22"/>
              </w:rPr>
            </w:pPr>
            <w:r w:rsidRPr="165B1AA0">
              <w:rPr>
                <w:rFonts w:ascii="Trebuchet MS" w:hAnsi="Trebuchet MS"/>
                <w:sz w:val="22"/>
                <w:szCs w:val="22"/>
              </w:rPr>
              <w:t xml:space="preserve">Novērtē pēc </w:t>
            </w:r>
            <w:r w:rsidR="6CE81E15" w:rsidRPr="165B1AA0">
              <w:rPr>
                <w:rFonts w:ascii="Trebuchet MS" w:hAnsi="Trebuchet MS"/>
                <w:sz w:val="22"/>
                <w:szCs w:val="22"/>
              </w:rPr>
              <w:t>PIP pieteikumā</w:t>
            </w:r>
            <w:r w:rsidRPr="165B1AA0">
              <w:rPr>
                <w:rFonts w:ascii="Trebuchet MS" w:hAnsi="Trebuchet MS"/>
                <w:sz w:val="22"/>
                <w:szCs w:val="22"/>
              </w:rPr>
              <w:t xml:space="preserve"> un/vai </w:t>
            </w:r>
            <w:r w:rsidR="34974DF3" w:rsidRPr="165B1AA0">
              <w:rPr>
                <w:rFonts w:ascii="Trebuchet MS" w:hAnsi="Trebuchet MS"/>
                <w:sz w:val="22"/>
                <w:szCs w:val="22"/>
              </w:rPr>
              <w:t>PIP</w:t>
            </w:r>
            <w:r w:rsidRPr="165B1AA0">
              <w:rPr>
                <w:rFonts w:ascii="Trebuchet MS" w:hAnsi="Trebuchet MS"/>
                <w:sz w:val="22"/>
                <w:szCs w:val="22"/>
              </w:rPr>
              <w:t xml:space="preserve"> prezentācijā norādītā.</w:t>
            </w:r>
          </w:p>
          <w:p w14:paraId="163BAC79" w14:textId="0F488862" w:rsidR="000074E7" w:rsidRPr="00197CAD" w:rsidRDefault="000074E7" w:rsidP="005D3CC3">
            <w:pPr>
              <w:pStyle w:val="paragraph"/>
              <w:spacing w:before="0" w:beforeAutospacing="0" w:after="0" w:afterAutospacing="0"/>
              <w:textAlignment w:val="baseline"/>
              <w:rPr>
                <w:rFonts w:ascii="Trebuchet MS" w:hAnsi="Trebuchet MS"/>
                <w:sz w:val="22"/>
                <w:szCs w:val="22"/>
              </w:rPr>
            </w:pPr>
          </w:p>
          <w:p w14:paraId="6D1BA786" w14:textId="73B94334" w:rsidR="00197CAD" w:rsidRPr="00197CAD" w:rsidRDefault="53496B4F" w:rsidP="165B1AA0">
            <w:pPr>
              <w:pStyle w:val="paragraph"/>
              <w:spacing w:before="0" w:beforeAutospacing="0" w:after="0" w:afterAutospacing="0" w:line="259" w:lineRule="auto"/>
              <w:rPr>
                <w:rFonts w:ascii="Trebuchet MS" w:hAnsi="Trebuchet MS"/>
                <w:sz w:val="22"/>
                <w:szCs w:val="22"/>
              </w:rPr>
            </w:pPr>
            <w:r w:rsidRPr="165B1AA0">
              <w:rPr>
                <w:rFonts w:ascii="Trebuchet MS" w:hAnsi="Trebuchet MS"/>
                <w:sz w:val="22"/>
                <w:szCs w:val="22"/>
              </w:rPr>
              <w:t>P</w:t>
            </w:r>
            <w:r w:rsidR="6057C9B8" w:rsidRPr="165B1AA0">
              <w:rPr>
                <w:rFonts w:ascii="Trebuchet MS" w:hAnsi="Trebuchet MS"/>
                <w:sz w:val="22"/>
                <w:szCs w:val="22"/>
              </w:rPr>
              <w:t>IP pieteikumā</w:t>
            </w:r>
            <w:r w:rsidR="0235681D" w:rsidRPr="165B1AA0">
              <w:rPr>
                <w:rFonts w:ascii="Trebuchet MS" w:hAnsi="Trebuchet MS"/>
                <w:sz w:val="22"/>
                <w:szCs w:val="22"/>
              </w:rPr>
              <w:t xml:space="preserve"> </w:t>
            </w:r>
            <w:r w:rsidR="269C5499" w:rsidRPr="165B1AA0">
              <w:rPr>
                <w:rFonts w:ascii="Trebuchet MS" w:hAnsi="Trebuchet MS"/>
                <w:sz w:val="22"/>
                <w:szCs w:val="22"/>
              </w:rPr>
              <w:t>un/</w:t>
            </w:r>
            <w:r w:rsidR="0235681D" w:rsidRPr="165B1AA0">
              <w:rPr>
                <w:rFonts w:ascii="Trebuchet MS" w:hAnsi="Trebuchet MS"/>
                <w:sz w:val="22"/>
                <w:szCs w:val="22"/>
              </w:rPr>
              <w:t>vai prezentācijā</w:t>
            </w:r>
            <w:r w:rsidRPr="165B1AA0">
              <w:rPr>
                <w:rFonts w:ascii="Trebuchet MS" w:hAnsi="Trebuchet MS"/>
                <w:sz w:val="22"/>
                <w:szCs w:val="22"/>
              </w:rPr>
              <w:t xml:space="preserve"> ir sniegts tehnoloģijas apraksts, tās darbības galvenie principi un īpašības. Ir norādītas un pamatotas tehnoloģijas priekšrocības attiecībā pret analogiem risinājumiem (piemēram, efektivitāte, lietošanas ērtums, zemākas ražošanas vai ekspluatācijas izmaksas, enerģijas patēriņš, drošība u.c.) </w:t>
            </w:r>
          </w:p>
          <w:p w14:paraId="5C71D51B" w14:textId="77777777" w:rsidR="00197CAD" w:rsidRPr="00197CAD" w:rsidRDefault="00197CAD" w:rsidP="005D3CC3">
            <w:pPr>
              <w:pStyle w:val="paragraph"/>
              <w:spacing w:before="0" w:beforeAutospacing="0" w:after="0" w:afterAutospacing="0"/>
              <w:textAlignment w:val="baseline"/>
              <w:rPr>
                <w:rFonts w:ascii="Trebuchet MS" w:hAnsi="Trebuchet MS"/>
                <w:sz w:val="22"/>
                <w:szCs w:val="22"/>
              </w:rPr>
            </w:pPr>
          </w:p>
          <w:p w14:paraId="7AC5A2B9" w14:textId="15F078D9" w:rsidR="00BA7751" w:rsidRPr="00197CAD" w:rsidRDefault="447A7242" w:rsidP="57D9B22F">
            <w:pPr>
              <w:pStyle w:val="paragraph"/>
              <w:spacing w:before="0" w:beforeAutospacing="0" w:after="0" w:afterAutospacing="0"/>
              <w:textAlignment w:val="baseline"/>
              <w:rPr>
                <w:rFonts w:ascii="Trebuchet MS" w:hAnsi="Trebuchet MS"/>
                <w:sz w:val="22"/>
                <w:szCs w:val="22"/>
              </w:rPr>
            </w:pPr>
            <w:r w:rsidRPr="165B1AA0">
              <w:rPr>
                <w:rFonts w:ascii="Trebuchet MS" w:hAnsi="Trebuchet MS"/>
                <w:sz w:val="22"/>
                <w:szCs w:val="22"/>
              </w:rPr>
              <w:t>Kas ir tas, kas padara šo tehnoloģiju/ideju par īpašu?</w:t>
            </w:r>
            <w:r w:rsidR="06BE107C" w:rsidRPr="165B1AA0">
              <w:rPr>
                <w:rFonts w:ascii="Trebuchet MS" w:hAnsi="Trebuchet MS"/>
                <w:sz w:val="22"/>
                <w:szCs w:val="22"/>
              </w:rPr>
              <w:t xml:space="preserve"> </w:t>
            </w:r>
            <w:r w:rsidRPr="165B1AA0">
              <w:rPr>
                <w:rFonts w:ascii="Trebuchet MS" w:hAnsi="Trebuchet MS"/>
                <w:sz w:val="22"/>
                <w:szCs w:val="22"/>
              </w:rPr>
              <w:t>Cik</w:t>
            </w:r>
            <w:r w:rsidR="06BE107C" w:rsidRPr="165B1AA0">
              <w:rPr>
                <w:rFonts w:ascii="Trebuchet MS" w:hAnsi="Trebuchet MS"/>
                <w:sz w:val="22"/>
                <w:szCs w:val="22"/>
              </w:rPr>
              <w:t xml:space="preserve"> radikāli atšķ</w:t>
            </w:r>
            <w:r w:rsidR="661872F2" w:rsidRPr="165B1AA0">
              <w:rPr>
                <w:rFonts w:ascii="Trebuchet MS" w:hAnsi="Trebuchet MS"/>
                <w:sz w:val="22"/>
                <w:szCs w:val="22"/>
              </w:rPr>
              <w:t>irīg</w:t>
            </w:r>
            <w:r w:rsidR="06BE107C" w:rsidRPr="165B1AA0">
              <w:rPr>
                <w:rFonts w:ascii="Trebuchet MS" w:hAnsi="Trebuchet MS"/>
                <w:sz w:val="22"/>
                <w:szCs w:val="22"/>
              </w:rPr>
              <w:t>a un</w:t>
            </w:r>
            <w:r w:rsidRPr="165B1AA0">
              <w:rPr>
                <w:rFonts w:ascii="Trebuchet MS" w:hAnsi="Trebuchet MS"/>
                <w:sz w:val="22"/>
                <w:szCs w:val="22"/>
              </w:rPr>
              <w:t xml:space="preserve"> konkurētspējīg</w:t>
            </w:r>
            <w:r w:rsidR="06BE107C" w:rsidRPr="165B1AA0">
              <w:rPr>
                <w:rFonts w:ascii="Trebuchet MS" w:hAnsi="Trebuchet MS"/>
                <w:sz w:val="22"/>
                <w:szCs w:val="22"/>
              </w:rPr>
              <w:t>a ir šī tehnoloģija/ide</w:t>
            </w:r>
            <w:r w:rsidR="53496B4F" w:rsidRPr="165B1AA0">
              <w:rPr>
                <w:rFonts w:ascii="Trebuchet MS" w:hAnsi="Trebuchet MS"/>
                <w:sz w:val="22"/>
                <w:szCs w:val="22"/>
              </w:rPr>
              <w:t>j</w:t>
            </w:r>
            <w:r w:rsidR="06BE107C" w:rsidRPr="165B1AA0">
              <w:rPr>
                <w:rFonts w:ascii="Trebuchet MS" w:hAnsi="Trebuchet MS"/>
                <w:sz w:val="22"/>
                <w:szCs w:val="22"/>
              </w:rPr>
              <w:t>a</w:t>
            </w:r>
            <w:r w:rsidR="462CAF72" w:rsidRPr="165B1AA0">
              <w:rPr>
                <w:rFonts w:ascii="Trebuchet MS" w:hAnsi="Trebuchet MS"/>
                <w:sz w:val="22"/>
                <w:szCs w:val="22"/>
              </w:rPr>
              <w:t xml:space="preserve"> vai piedāvātais risinājums</w:t>
            </w:r>
            <w:r w:rsidR="06BE107C" w:rsidRPr="165B1AA0">
              <w:rPr>
                <w:rFonts w:ascii="Trebuchet MS" w:hAnsi="Trebuchet MS"/>
                <w:sz w:val="22"/>
                <w:szCs w:val="22"/>
              </w:rPr>
              <w:t>. Vai komanda spēj</w:t>
            </w:r>
            <w:r w:rsidR="105B49A6" w:rsidRPr="165B1AA0">
              <w:rPr>
                <w:rFonts w:ascii="Trebuchet MS" w:hAnsi="Trebuchet MS"/>
                <w:sz w:val="22"/>
                <w:szCs w:val="22"/>
              </w:rPr>
              <w:t xml:space="preserve"> </w:t>
            </w:r>
            <w:r w:rsidR="06BE107C" w:rsidRPr="165B1AA0">
              <w:rPr>
                <w:rFonts w:ascii="Trebuchet MS" w:hAnsi="Trebuchet MS"/>
                <w:sz w:val="22"/>
                <w:szCs w:val="22"/>
              </w:rPr>
              <w:t>loģiski pamatot</w:t>
            </w:r>
            <w:r w:rsidR="5B324848" w:rsidRPr="165B1AA0">
              <w:rPr>
                <w:rFonts w:ascii="Trebuchet MS" w:hAnsi="Trebuchet MS"/>
                <w:sz w:val="22"/>
                <w:szCs w:val="22"/>
              </w:rPr>
              <w:t xml:space="preserve"> savu viedokli</w:t>
            </w:r>
            <w:r w:rsidR="06BE107C" w:rsidRPr="165B1AA0">
              <w:rPr>
                <w:rFonts w:ascii="Trebuchet MS" w:hAnsi="Trebuchet MS"/>
                <w:sz w:val="22"/>
                <w:szCs w:val="22"/>
              </w:rPr>
              <w:t>?</w:t>
            </w:r>
          </w:p>
        </w:tc>
      </w:tr>
      <w:tr w:rsidR="00564849" w:rsidRPr="00867BCA" w14:paraId="66E1A421" w14:textId="77777777" w:rsidTr="445A2C87">
        <w:tc>
          <w:tcPr>
            <w:tcW w:w="600" w:type="dxa"/>
          </w:tcPr>
          <w:p w14:paraId="2DD6AF7B" w14:textId="6853F87C" w:rsidR="00564849" w:rsidRPr="00867BCA" w:rsidRDefault="2FD3A6BE" w:rsidP="00564849">
            <w:pPr>
              <w:rPr>
                <w:rFonts w:ascii="Trebuchet MS" w:hAnsi="Trebuchet MS"/>
                <w:sz w:val="22"/>
                <w:szCs w:val="22"/>
              </w:rPr>
            </w:pPr>
            <w:r w:rsidRPr="57D9B22F">
              <w:rPr>
                <w:rFonts w:ascii="Trebuchet MS" w:hAnsi="Trebuchet MS"/>
                <w:sz w:val="22"/>
                <w:szCs w:val="22"/>
              </w:rPr>
              <w:t>5</w:t>
            </w:r>
          </w:p>
        </w:tc>
        <w:tc>
          <w:tcPr>
            <w:tcW w:w="3378" w:type="dxa"/>
          </w:tcPr>
          <w:p w14:paraId="2016C379" w14:textId="0719A596" w:rsidR="00564849" w:rsidRDefault="0E72F2D8" w:rsidP="57D9B22F">
            <w:pPr>
              <w:pStyle w:val="paragraph"/>
              <w:spacing w:before="0" w:beforeAutospacing="0" w:after="0" w:afterAutospacing="0"/>
              <w:textAlignment w:val="baseline"/>
              <w:divId w:val="933560960"/>
              <w:rPr>
                <w:rStyle w:val="normaltextrun"/>
                <w:rFonts w:ascii="Trebuchet MS" w:hAnsi="Trebuchet MS" w:cs="Segoe UI"/>
                <w:sz w:val="23"/>
                <w:szCs w:val="23"/>
              </w:rPr>
            </w:pPr>
            <w:r w:rsidRPr="57D9B22F">
              <w:rPr>
                <w:rStyle w:val="normaltextrun"/>
                <w:rFonts w:ascii="Trebuchet MS" w:hAnsi="Trebuchet MS" w:cs="Segoe UI"/>
                <w:sz w:val="23"/>
                <w:szCs w:val="23"/>
              </w:rPr>
              <w:t>Ir identificēts tirgus un/vai pielietojums, kurā tehnoloģija</w:t>
            </w:r>
            <w:r w:rsidR="6681CB8B" w:rsidRPr="57D9B22F">
              <w:rPr>
                <w:rStyle w:val="normaltextrun"/>
                <w:rFonts w:ascii="Trebuchet MS" w:hAnsi="Trebuchet MS" w:cs="Segoe UI"/>
                <w:sz w:val="23"/>
                <w:szCs w:val="23"/>
              </w:rPr>
              <w:t>/</w:t>
            </w:r>
            <w:r w:rsidR="6B1526EF" w:rsidRPr="57D9B22F">
              <w:rPr>
                <w:rStyle w:val="normaltextrun"/>
                <w:rFonts w:ascii="Trebuchet MS" w:hAnsi="Trebuchet MS" w:cs="Segoe UI"/>
                <w:sz w:val="23"/>
                <w:szCs w:val="23"/>
              </w:rPr>
              <w:t xml:space="preserve">piedāvātais </w:t>
            </w:r>
            <w:r w:rsidR="6681CB8B" w:rsidRPr="57D9B22F">
              <w:rPr>
                <w:rStyle w:val="normaltextrun"/>
                <w:rFonts w:ascii="Trebuchet MS" w:hAnsi="Trebuchet MS" w:cs="Segoe UI"/>
                <w:sz w:val="23"/>
                <w:szCs w:val="23"/>
              </w:rPr>
              <w:t>risinājums</w:t>
            </w:r>
            <w:r w:rsidRPr="57D9B22F">
              <w:rPr>
                <w:rStyle w:val="normaltextrun"/>
                <w:rFonts w:ascii="Trebuchet MS" w:hAnsi="Trebuchet MS" w:cs="Segoe UI"/>
                <w:sz w:val="23"/>
                <w:szCs w:val="23"/>
              </w:rPr>
              <w:t xml:space="preserve"> varētu būt pieprasīt</w:t>
            </w:r>
            <w:r w:rsidR="73B4694F" w:rsidRPr="57D9B22F">
              <w:rPr>
                <w:rStyle w:val="normaltextrun"/>
                <w:rFonts w:ascii="Trebuchet MS" w:hAnsi="Trebuchet MS" w:cs="Segoe UI"/>
                <w:sz w:val="23"/>
                <w:szCs w:val="23"/>
              </w:rPr>
              <w:t>s</w:t>
            </w:r>
          </w:p>
        </w:tc>
        <w:tc>
          <w:tcPr>
            <w:tcW w:w="4664" w:type="dxa"/>
          </w:tcPr>
          <w:p w14:paraId="2BD0A30F" w14:textId="253EB585" w:rsidR="00564849" w:rsidRDefault="2214496C" w:rsidP="008902FC">
            <w:pPr>
              <w:rPr>
                <w:rFonts w:ascii="Trebuchet MS" w:hAnsi="Trebuchet MS"/>
                <w:sz w:val="22"/>
                <w:szCs w:val="22"/>
              </w:rPr>
            </w:pPr>
            <w:r w:rsidRPr="57D9B22F">
              <w:rPr>
                <w:rFonts w:ascii="Trebuchet MS" w:hAnsi="Trebuchet MS"/>
                <w:sz w:val="22"/>
                <w:szCs w:val="22"/>
              </w:rPr>
              <w:t xml:space="preserve">0 – </w:t>
            </w:r>
            <w:r w:rsidR="06BE107C" w:rsidRPr="57D9B22F">
              <w:rPr>
                <w:rFonts w:ascii="Trebuchet MS" w:hAnsi="Trebuchet MS"/>
                <w:sz w:val="22"/>
                <w:szCs w:val="22"/>
              </w:rPr>
              <w:t>N</w:t>
            </w:r>
            <w:r w:rsidRPr="57D9B22F">
              <w:rPr>
                <w:rFonts w:ascii="Trebuchet MS" w:hAnsi="Trebuchet MS"/>
                <w:sz w:val="22"/>
                <w:szCs w:val="22"/>
              </w:rPr>
              <w:t>av identificējams tirgus</w:t>
            </w:r>
            <w:r w:rsidR="546399B5" w:rsidRPr="57D9B22F">
              <w:rPr>
                <w:rFonts w:ascii="Trebuchet MS" w:hAnsi="Trebuchet MS"/>
                <w:sz w:val="22"/>
                <w:szCs w:val="22"/>
              </w:rPr>
              <w:t xml:space="preserve"> un</w:t>
            </w:r>
            <w:r w:rsidRPr="57D9B22F">
              <w:rPr>
                <w:rFonts w:ascii="Trebuchet MS" w:hAnsi="Trebuchet MS"/>
                <w:sz w:val="22"/>
                <w:szCs w:val="22"/>
              </w:rPr>
              <w:t xml:space="preserve"> pieprasījums</w:t>
            </w:r>
          </w:p>
          <w:p w14:paraId="37742F72" w14:textId="77777777" w:rsidR="008902FC" w:rsidRDefault="008902FC" w:rsidP="008902FC">
            <w:pPr>
              <w:rPr>
                <w:rFonts w:ascii="Trebuchet MS" w:hAnsi="Trebuchet MS"/>
                <w:sz w:val="22"/>
                <w:szCs w:val="22"/>
              </w:rPr>
            </w:pPr>
          </w:p>
          <w:p w14:paraId="7B57E22D" w14:textId="7992E256" w:rsidR="008902FC" w:rsidRDefault="2214496C" w:rsidP="57D9B22F">
            <w:pPr>
              <w:rPr>
                <w:rFonts w:ascii="Trebuchet MS" w:hAnsi="Trebuchet MS"/>
                <w:sz w:val="22"/>
                <w:szCs w:val="22"/>
              </w:rPr>
            </w:pPr>
            <w:r w:rsidRPr="57D9B22F">
              <w:rPr>
                <w:rFonts w:ascii="Trebuchet MS" w:hAnsi="Trebuchet MS"/>
                <w:sz w:val="22"/>
                <w:szCs w:val="22"/>
              </w:rPr>
              <w:t xml:space="preserve">1 - Tirgus ir </w:t>
            </w:r>
            <w:r w:rsidR="306FC8EF" w:rsidRPr="57D9B22F">
              <w:rPr>
                <w:rFonts w:ascii="Trebuchet MS" w:hAnsi="Trebuchet MS"/>
                <w:sz w:val="22"/>
                <w:szCs w:val="22"/>
              </w:rPr>
              <w:t>identificēts, bet trūkst pierādījumu</w:t>
            </w:r>
            <w:r w:rsidR="32FF7970" w:rsidRPr="57D9B22F">
              <w:rPr>
                <w:rFonts w:ascii="Trebuchet MS" w:hAnsi="Trebuchet MS"/>
                <w:sz w:val="22"/>
                <w:szCs w:val="22"/>
              </w:rPr>
              <w:t xml:space="preserve"> par pieprasījumu</w:t>
            </w:r>
            <w:r w:rsidR="306FC8EF" w:rsidRPr="57D9B22F">
              <w:rPr>
                <w:rFonts w:ascii="Trebuchet MS" w:hAnsi="Trebuchet MS"/>
                <w:sz w:val="22"/>
                <w:szCs w:val="22"/>
              </w:rPr>
              <w:t xml:space="preserve">, vai pierādījumi </w:t>
            </w:r>
            <w:r w:rsidR="5983D84D" w:rsidRPr="57D9B22F">
              <w:rPr>
                <w:rFonts w:ascii="Trebuchet MS" w:hAnsi="Trebuchet MS"/>
                <w:sz w:val="22"/>
                <w:szCs w:val="22"/>
              </w:rPr>
              <w:t xml:space="preserve"> </w:t>
            </w:r>
            <w:r w:rsidR="306FC8EF" w:rsidRPr="57D9B22F">
              <w:rPr>
                <w:rFonts w:ascii="Trebuchet MS" w:hAnsi="Trebuchet MS"/>
                <w:sz w:val="22"/>
                <w:szCs w:val="22"/>
              </w:rPr>
              <w:t xml:space="preserve">nav pārliecinoši </w:t>
            </w:r>
          </w:p>
          <w:p w14:paraId="1BFC5515" w14:textId="44789322" w:rsidR="008902FC" w:rsidRDefault="2214496C" w:rsidP="008902FC">
            <w:pPr>
              <w:rPr>
                <w:rFonts w:ascii="Trebuchet MS" w:hAnsi="Trebuchet MS"/>
                <w:sz w:val="22"/>
                <w:szCs w:val="22"/>
              </w:rPr>
            </w:pPr>
            <w:r w:rsidRPr="57D9B22F">
              <w:rPr>
                <w:rFonts w:ascii="Trebuchet MS" w:hAnsi="Trebuchet MS"/>
                <w:sz w:val="22"/>
                <w:szCs w:val="22"/>
              </w:rPr>
              <w:t xml:space="preserve"> </w:t>
            </w:r>
          </w:p>
          <w:p w14:paraId="7BC28EA1" w14:textId="52536240" w:rsidR="008902FC" w:rsidRDefault="2214496C" w:rsidP="008902FC">
            <w:pPr>
              <w:rPr>
                <w:rFonts w:ascii="Trebuchet MS" w:hAnsi="Trebuchet MS"/>
                <w:sz w:val="22"/>
                <w:szCs w:val="22"/>
              </w:rPr>
            </w:pPr>
            <w:r w:rsidRPr="57D9B22F">
              <w:rPr>
                <w:rFonts w:ascii="Trebuchet MS" w:hAnsi="Trebuchet MS"/>
                <w:sz w:val="22"/>
                <w:szCs w:val="22"/>
              </w:rPr>
              <w:t xml:space="preserve">2 – Tirgus ir </w:t>
            </w:r>
            <w:r w:rsidR="4966439D" w:rsidRPr="57D9B22F">
              <w:rPr>
                <w:rFonts w:ascii="Trebuchet MS" w:hAnsi="Trebuchet MS"/>
                <w:sz w:val="22"/>
                <w:szCs w:val="22"/>
              </w:rPr>
              <w:t xml:space="preserve">identificēts, pieprasījuma pierādījumi ir pārliecinoši </w:t>
            </w:r>
            <w:r w:rsidR="3A38C45F" w:rsidRPr="57D9B22F">
              <w:rPr>
                <w:rFonts w:ascii="Trebuchet MS" w:hAnsi="Trebuchet MS"/>
                <w:sz w:val="22"/>
                <w:szCs w:val="22"/>
              </w:rPr>
              <w:t xml:space="preserve">ir </w:t>
            </w:r>
            <w:r w:rsidR="181B88A5" w:rsidRPr="57D9B22F">
              <w:rPr>
                <w:rFonts w:ascii="Trebuchet MS" w:hAnsi="Trebuchet MS"/>
                <w:sz w:val="22"/>
                <w:szCs w:val="22"/>
              </w:rPr>
              <w:t>i</w:t>
            </w:r>
            <w:r w:rsidR="53E225FB" w:rsidRPr="57D9B22F">
              <w:rPr>
                <w:rFonts w:ascii="Trebuchet MS" w:hAnsi="Trebuchet MS"/>
                <w:sz w:val="22"/>
                <w:szCs w:val="22"/>
              </w:rPr>
              <w:t xml:space="preserve">ezīmēts </w:t>
            </w:r>
            <w:r w:rsidR="06BE107C" w:rsidRPr="57D9B22F">
              <w:rPr>
                <w:rFonts w:ascii="Trebuchet MS" w:hAnsi="Trebuchet MS"/>
                <w:sz w:val="22"/>
                <w:szCs w:val="22"/>
              </w:rPr>
              <w:t>konkrēts pielietojums</w:t>
            </w:r>
          </w:p>
          <w:p w14:paraId="703C1A83" w14:textId="156F9128" w:rsidR="008902FC" w:rsidRDefault="008902FC" w:rsidP="008902FC">
            <w:pPr>
              <w:rPr>
                <w:rFonts w:ascii="Trebuchet MS" w:hAnsi="Trebuchet MS"/>
                <w:sz w:val="22"/>
                <w:szCs w:val="22"/>
              </w:rPr>
            </w:pPr>
          </w:p>
          <w:p w14:paraId="363C3B5B" w14:textId="0043C828" w:rsidR="008902FC" w:rsidRDefault="2214496C" w:rsidP="57D9B22F">
            <w:pPr>
              <w:rPr>
                <w:rFonts w:ascii="Trebuchet MS" w:hAnsi="Trebuchet MS"/>
                <w:sz w:val="22"/>
                <w:szCs w:val="22"/>
              </w:rPr>
            </w:pPr>
            <w:r w:rsidRPr="57D9B22F">
              <w:rPr>
                <w:rFonts w:ascii="Trebuchet MS" w:hAnsi="Trebuchet MS"/>
                <w:sz w:val="22"/>
                <w:szCs w:val="22"/>
              </w:rPr>
              <w:t xml:space="preserve">3 – </w:t>
            </w:r>
            <w:r w:rsidR="14262FCD" w:rsidRPr="57D9B22F">
              <w:rPr>
                <w:rFonts w:ascii="Trebuchet MS" w:hAnsi="Trebuchet MS"/>
                <w:sz w:val="22"/>
                <w:szCs w:val="22"/>
              </w:rPr>
              <w:t>Tirgus ir identificēts, pieprasījum</w:t>
            </w:r>
            <w:r w:rsidR="4DA732D3" w:rsidRPr="57D9B22F">
              <w:rPr>
                <w:rFonts w:ascii="Trebuchet MS" w:hAnsi="Trebuchet MS"/>
                <w:sz w:val="22"/>
                <w:szCs w:val="22"/>
              </w:rPr>
              <w:t>a pierādījumi ir pārliecinoši, tirgus un pieprasījums</w:t>
            </w:r>
            <w:r w:rsidR="14262FCD" w:rsidRPr="57D9B22F">
              <w:rPr>
                <w:rFonts w:ascii="Trebuchet MS" w:hAnsi="Trebuchet MS"/>
                <w:sz w:val="22"/>
                <w:szCs w:val="22"/>
              </w:rPr>
              <w:t xml:space="preserve"> </w:t>
            </w:r>
            <w:r w:rsidRPr="57D9B22F">
              <w:rPr>
                <w:rFonts w:ascii="Trebuchet MS" w:hAnsi="Trebuchet MS"/>
                <w:sz w:val="22"/>
                <w:szCs w:val="22"/>
              </w:rPr>
              <w:t>ir strauji augošs globālā mērogā</w:t>
            </w:r>
            <w:r w:rsidR="06BE107C" w:rsidRPr="57D9B22F">
              <w:rPr>
                <w:rFonts w:ascii="Trebuchet MS" w:hAnsi="Trebuchet MS"/>
                <w:sz w:val="22"/>
                <w:szCs w:val="22"/>
              </w:rPr>
              <w:t>,</w:t>
            </w:r>
            <w:r w:rsidR="2D063D8D" w:rsidRPr="57D9B22F">
              <w:rPr>
                <w:rFonts w:ascii="Trebuchet MS" w:hAnsi="Trebuchet MS"/>
                <w:sz w:val="22"/>
                <w:szCs w:val="22"/>
              </w:rPr>
              <w:t xml:space="preserve"> ir </w:t>
            </w:r>
            <w:r w:rsidR="39947167" w:rsidRPr="57D9B22F">
              <w:rPr>
                <w:rFonts w:ascii="Trebuchet MS" w:hAnsi="Trebuchet MS"/>
                <w:sz w:val="22"/>
                <w:szCs w:val="22"/>
              </w:rPr>
              <w:t>uz faktiem</w:t>
            </w:r>
            <w:r w:rsidR="2D063D8D" w:rsidRPr="57D9B22F">
              <w:rPr>
                <w:rFonts w:ascii="Trebuchet MS" w:hAnsi="Trebuchet MS"/>
                <w:sz w:val="22"/>
                <w:szCs w:val="22"/>
              </w:rPr>
              <w:t xml:space="preserve"> pamatots</w:t>
            </w:r>
            <w:r w:rsidR="06BE107C" w:rsidRPr="57D9B22F">
              <w:rPr>
                <w:rFonts w:ascii="Trebuchet MS" w:hAnsi="Trebuchet MS"/>
                <w:sz w:val="22"/>
                <w:szCs w:val="22"/>
              </w:rPr>
              <w:t xml:space="preserve"> konkrēts pielietojums</w:t>
            </w:r>
            <w:r w:rsidRPr="57D9B22F">
              <w:rPr>
                <w:rFonts w:ascii="Trebuchet MS" w:hAnsi="Trebuchet MS"/>
                <w:sz w:val="22"/>
                <w:szCs w:val="22"/>
              </w:rPr>
              <w:t>.</w:t>
            </w:r>
          </w:p>
          <w:p w14:paraId="2455BEDE" w14:textId="22BAB846" w:rsidR="008902FC" w:rsidRPr="00754644" w:rsidRDefault="008902FC" w:rsidP="008902FC">
            <w:pPr>
              <w:rPr>
                <w:rFonts w:ascii="Trebuchet MS" w:hAnsi="Trebuchet MS"/>
                <w:sz w:val="22"/>
                <w:szCs w:val="22"/>
              </w:rPr>
            </w:pPr>
          </w:p>
        </w:tc>
        <w:tc>
          <w:tcPr>
            <w:tcW w:w="5308" w:type="dxa"/>
          </w:tcPr>
          <w:p w14:paraId="61F486B3" w14:textId="1B259E23" w:rsidR="005D3CC3" w:rsidRPr="005D3CC3" w:rsidRDefault="005D3CC3" w:rsidP="165B1AA0">
            <w:pPr>
              <w:pStyle w:val="paragraph"/>
              <w:spacing w:before="0" w:beforeAutospacing="0" w:after="0" w:afterAutospacing="0"/>
              <w:textAlignment w:val="baseline"/>
              <w:rPr>
                <w:rFonts w:ascii="Trebuchet MS" w:hAnsi="Trebuchet MS"/>
                <w:sz w:val="22"/>
                <w:szCs w:val="22"/>
              </w:rPr>
            </w:pPr>
            <w:r w:rsidRPr="165B1AA0">
              <w:rPr>
                <w:rFonts w:ascii="Trebuchet MS" w:hAnsi="Trebuchet MS"/>
                <w:sz w:val="22"/>
                <w:szCs w:val="22"/>
              </w:rPr>
              <w:t xml:space="preserve">Novērtē pēc </w:t>
            </w:r>
            <w:r w:rsidR="715F96AB" w:rsidRPr="165B1AA0">
              <w:rPr>
                <w:rFonts w:ascii="Trebuchet MS" w:hAnsi="Trebuchet MS"/>
                <w:sz w:val="22"/>
                <w:szCs w:val="22"/>
              </w:rPr>
              <w:t>PIP pieteikumā</w:t>
            </w:r>
            <w:r w:rsidRPr="165B1AA0">
              <w:rPr>
                <w:rFonts w:ascii="Trebuchet MS" w:hAnsi="Trebuchet MS"/>
                <w:sz w:val="22"/>
                <w:szCs w:val="22"/>
              </w:rPr>
              <w:t xml:space="preserve"> un/vai </w:t>
            </w:r>
            <w:r w:rsidR="004F048D" w:rsidRPr="165B1AA0">
              <w:rPr>
                <w:rFonts w:ascii="Trebuchet MS" w:hAnsi="Trebuchet MS"/>
                <w:sz w:val="22"/>
                <w:szCs w:val="22"/>
              </w:rPr>
              <w:t>PIP</w:t>
            </w:r>
            <w:r w:rsidRPr="165B1AA0">
              <w:rPr>
                <w:rFonts w:ascii="Trebuchet MS" w:hAnsi="Trebuchet MS"/>
                <w:sz w:val="22"/>
                <w:szCs w:val="22"/>
              </w:rPr>
              <w:t xml:space="preserve"> prezentācijā norādītā.</w:t>
            </w:r>
          </w:p>
          <w:p w14:paraId="75AE24C5" w14:textId="036DD2E7" w:rsidR="00197CAD" w:rsidRPr="00197CAD" w:rsidRDefault="00197CAD" w:rsidP="00197CAD">
            <w:pPr>
              <w:pStyle w:val="paragraph"/>
              <w:spacing w:before="0" w:beforeAutospacing="0" w:after="0" w:afterAutospacing="0"/>
              <w:textAlignment w:val="baseline"/>
              <w:rPr>
                <w:rFonts w:ascii="Trebuchet MS" w:hAnsi="Trebuchet MS"/>
                <w:sz w:val="22"/>
                <w:szCs w:val="22"/>
              </w:rPr>
            </w:pPr>
          </w:p>
          <w:p w14:paraId="18E9A829" w14:textId="57637A17" w:rsidR="005D3CC3" w:rsidRPr="00564849" w:rsidRDefault="53496B4F" w:rsidP="57D9B22F">
            <w:pPr>
              <w:pStyle w:val="paragraph"/>
              <w:spacing w:before="0" w:beforeAutospacing="0" w:after="0" w:afterAutospacing="0"/>
              <w:rPr>
                <w:rFonts w:ascii="Trebuchet MS" w:hAnsi="Trebuchet MS"/>
                <w:sz w:val="22"/>
                <w:szCs w:val="22"/>
              </w:rPr>
            </w:pPr>
            <w:r w:rsidRPr="165B1AA0">
              <w:rPr>
                <w:rFonts w:ascii="Trebuchet MS" w:hAnsi="Trebuchet MS"/>
                <w:sz w:val="22"/>
                <w:szCs w:val="22"/>
              </w:rPr>
              <w:t>P</w:t>
            </w:r>
            <w:r w:rsidR="1CDB5A77" w:rsidRPr="165B1AA0">
              <w:rPr>
                <w:rFonts w:ascii="Trebuchet MS" w:hAnsi="Trebuchet MS"/>
                <w:sz w:val="22"/>
                <w:szCs w:val="22"/>
              </w:rPr>
              <w:t>IP pieteikumā</w:t>
            </w:r>
            <w:r w:rsidRPr="165B1AA0">
              <w:rPr>
                <w:rFonts w:ascii="Trebuchet MS" w:hAnsi="Trebuchet MS"/>
                <w:sz w:val="22"/>
                <w:szCs w:val="22"/>
              </w:rPr>
              <w:t xml:space="preserve"> ir pamatota tehnoloģijas sasaiste ar tirgus pieprasījumu</w:t>
            </w:r>
            <w:r w:rsidR="7045F79F" w:rsidRPr="165B1AA0">
              <w:rPr>
                <w:rFonts w:ascii="Trebuchet MS" w:hAnsi="Trebuchet MS"/>
                <w:sz w:val="22"/>
                <w:szCs w:val="22"/>
              </w:rPr>
              <w:t xml:space="preserve">. Ir </w:t>
            </w:r>
            <w:r w:rsidRPr="165B1AA0">
              <w:rPr>
                <w:rFonts w:ascii="Trebuchet MS" w:hAnsi="Trebuchet MS"/>
                <w:sz w:val="22"/>
                <w:szCs w:val="22"/>
              </w:rPr>
              <w:t>identificēts iespējamais mērķa tirgus</w:t>
            </w:r>
            <w:r w:rsidR="7A308E5E" w:rsidRPr="165B1AA0">
              <w:rPr>
                <w:rFonts w:ascii="Trebuchet MS" w:hAnsi="Trebuchet MS"/>
                <w:sz w:val="22"/>
                <w:szCs w:val="22"/>
              </w:rPr>
              <w:t xml:space="preserve"> un definēts, uz faktiem balstīts, konkrēt</w:t>
            </w:r>
            <w:r w:rsidR="13439068" w:rsidRPr="165B1AA0">
              <w:rPr>
                <w:rFonts w:ascii="Trebuchet MS" w:hAnsi="Trebuchet MS"/>
                <w:sz w:val="22"/>
                <w:szCs w:val="22"/>
              </w:rPr>
              <w:t>s</w:t>
            </w:r>
            <w:r w:rsidR="7A308E5E" w:rsidRPr="165B1AA0">
              <w:rPr>
                <w:rFonts w:ascii="Trebuchet MS" w:hAnsi="Trebuchet MS"/>
                <w:sz w:val="22"/>
                <w:szCs w:val="22"/>
              </w:rPr>
              <w:t xml:space="preserve"> pieli</w:t>
            </w:r>
            <w:r w:rsidR="5BCFC81A" w:rsidRPr="165B1AA0">
              <w:rPr>
                <w:rFonts w:ascii="Trebuchet MS" w:hAnsi="Trebuchet MS"/>
                <w:sz w:val="22"/>
                <w:szCs w:val="22"/>
              </w:rPr>
              <w:t>e</w:t>
            </w:r>
            <w:r w:rsidR="7A308E5E" w:rsidRPr="165B1AA0">
              <w:rPr>
                <w:rFonts w:ascii="Trebuchet MS" w:hAnsi="Trebuchet MS"/>
                <w:sz w:val="22"/>
                <w:szCs w:val="22"/>
              </w:rPr>
              <w:t>tojums</w:t>
            </w:r>
            <w:r w:rsidRPr="165B1AA0">
              <w:rPr>
                <w:rFonts w:ascii="Trebuchet MS" w:hAnsi="Trebuchet MS"/>
                <w:sz w:val="22"/>
                <w:szCs w:val="22"/>
              </w:rPr>
              <w:t>. Ir norādīts, kādu pakalpojumu sniegšanā/produktu ražošanā tehnoloģija varētu tikt izmantota</w:t>
            </w:r>
            <w:r w:rsidR="659452CB" w:rsidRPr="165B1AA0">
              <w:rPr>
                <w:rFonts w:ascii="Trebuchet MS" w:hAnsi="Trebuchet MS"/>
                <w:sz w:val="22"/>
                <w:szCs w:val="22"/>
              </w:rPr>
              <w:t xml:space="preserve"> un cik pieprasīta tā varētu būt</w:t>
            </w:r>
            <w:r w:rsidRPr="165B1AA0">
              <w:rPr>
                <w:rFonts w:ascii="Trebuchet MS" w:hAnsi="Trebuchet MS"/>
                <w:sz w:val="22"/>
                <w:szCs w:val="22"/>
              </w:rPr>
              <w:t>.</w:t>
            </w:r>
          </w:p>
          <w:p w14:paraId="721C60B9" w14:textId="6E5AC584" w:rsidR="005D3CC3" w:rsidRPr="00564849" w:rsidRDefault="005D3CC3" w:rsidP="57D9B22F">
            <w:pPr>
              <w:pStyle w:val="paragraph"/>
              <w:spacing w:before="0" w:beforeAutospacing="0" w:after="0" w:afterAutospacing="0"/>
              <w:rPr>
                <w:rFonts w:ascii="Trebuchet MS" w:hAnsi="Trebuchet MS"/>
                <w:sz w:val="22"/>
                <w:szCs w:val="22"/>
              </w:rPr>
            </w:pPr>
          </w:p>
          <w:p w14:paraId="014B776D" w14:textId="0902854F" w:rsidR="005D3CC3" w:rsidRPr="00564849" w:rsidRDefault="005D3CC3" w:rsidP="57D9B22F">
            <w:pPr>
              <w:pStyle w:val="paragraph"/>
              <w:spacing w:before="0" w:beforeAutospacing="0" w:after="0" w:afterAutospacing="0"/>
              <w:rPr>
                <w:rFonts w:ascii="Trebuchet MS" w:hAnsi="Trebuchet MS"/>
                <w:sz w:val="22"/>
                <w:szCs w:val="22"/>
              </w:rPr>
            </w:pPr>
          </w:p>
          <w:p w14:paraId="08881030" w14:textId="3BD16D91" w:rsidR="005D3CC3" w:rsidRPr="00564849" w:rsidRDefault="005D3CC3" w:rsidP="57D9B22F">
            <w:pPr>
              <w:pStyle w:val="paragraph"/>
              <w:spacing w:before="0" w:beforeAutospacing="0" w:after="0" w:afterAutospacing="0"/>
              <w:rPr>
                <w:rFonts w:ascii="Trebuchet MS" w:hAnsi="Trebuchet MS"/>
                <w:sz w:val="22"/>
                <w:szCs w:val="22"/>
              </w:rPr>
            </w:pPr>
          </w:p>
        </w:tc>
      </w:tr>
      <w:tr w:rsidR="00564849" w:rsidRPr="00867BCA" w14:paraId="5304287C" w14:textId="77777777" w:rsidTr="445A2C87">
        <w:tc>
          <w:tcPr>
            <w:tcW w:w="600" w:type="dxa"/>
          </w:tcPr>
          <w:p w14:paraId="796263A5" w14:textId="148DEAFF" w:rsidR="00564849" w:rsidRPr="00867BCA" w:rsidRDefault="32E41603" w:rsidP="00564849">
            <w:pPr>
              <w:rPr>
                <w:rFonts w:ascii="Trebuchet MS" w:hAnsi="Trebuchet MS"/>
                <w:sz w:val="22"/>
                <w:szCs w:val="22"/>
              </w:rPr>
            </w:pPr>
            <w:r w:rsidRPr="57D9B22F">
              <w:rPr>
                <w:rFonts w:ascii="Trebuchet MS" w:hAnsi="Trebuchet MS"/>
                <w:sz w:val="22"/>
                <w:szCs w:val="22"/>
              </w:rPr>
              <w:t>6</w:t>
            </w:r>
          </w:p>
        </w:tc>
        <w:tc>
          <w:tcPr>
            <w:tcW w:w="3378" w:type="dxa"/>
          </w:tcPr>
          <w:p w14:paraId="4E95B317" w14:textId="72F530E2" w:rsidR="00564849" w:rsidRPr="000074E7" w:rsidRDefault="00564849" w:rsidP="165B1AA0">
            <w:pPr>
              <w:pStyle w:val="paragraph"/>
              <w:spacing w:before="0" w:beforeAutospacing="0" w:after="0" w:afterAutospacing="0"/>
              <w:ind w:right="30"/>
              <w:textAlignment w:val="baseline"/>
              <w:divId w:val="1587836545"/>
              <w:rPr>
                <w:rStyle w:val="normaltextrun"/>
                <w:rFonts w:ascii="Trebuchet MS" w:hAnsi="Trebuchet MS"/>
                <w:sz w:val="23"/>
                <w:szCs w:val="23"/>
              </w:rPr>
            </w:pPr>
            <w:r w:rsidRPr="165B1AA0">
              <w:rPr>
                <w:rStyle w:val="normaltextrun"/>
                <w:rFonts w:ascii="Trebuchet MS" w:hAnsi="Trebuchet MS" w:cs="Segoe UI"/>
                <w:sz w:val="23"/>
                <w:szCs w:val="23"/>
              </w:rPr>
              <w:t>P</w:t>
            </w:r>
            <w:r w:rsidR="29EB4852" w:rsidRPr="165B1AA0">
              <w:rPr>
                <w:rStyle w:val="normaltextrun"/>
                <w:rFonts w:ascii="Trebuchet MS" w:hAnsi="Trebuchet MS" w:cs="Segoe UI"/>
                <w:sz w:val="23"/>
                <w:szCs w:val="23"/>
              </w:rPr>
              <w:t>IP</w:t>
            </w:r>
            <w:r w:rsidRPr="165B1AA0">
              <w:rPr>
                <w:rStyle w:val="normaltextrun"/>
                <w:rFonts w:ascii="Trebuchet MS" w:hAnsi="Trebuchet MS" w:cs="Segoe UI"/>
                <w:sz w:val="23"/>
                <w:szCs w:val="23"/>
              </w:rPr>
              <w:t xml:space="preserve"> iesaistītā personāla kvalifikācija un kompetence ir pietiekama, lai projektu sekmīgi īstenotu. </w:t>
            </w:r>
            <w:r w:rsidRPr="165B1AA0">
              <w:rPr>
                <w:rStyle w:val="normaltextrun"/>
              </w:rPr>
              <w:t> </w:t>
            </w:r>
          </w:p>
        </w:tc>
        <w:tc>
          <w:tcPr>
            <w:tcW w:w="4664" w:type="dxa"/>
          </w:tcPr>
          <w:p w14:paraId="0530B008" w14:textId="263DCBBB" w:rsidR="6AC6B83A" w:rsidRDefault="6AC6B83A" w:rsidP="57D9B22F">
            <w:pPr>
              <w:rPr>
                <w:rFonts w:ascii="Trebuchet MS" w:hAnsi="Trebuchet MS"/>
                <w:sz w:val="22"/>
                <w:szCs w:val="22"/>
              </w:rPr>
            </w:pPr>
            <w:r w:rsidRPr="165B1AA0">
              <w:rPr>
                <w:rFonts w:ascii="Trebuchet MS" w:hAnsi="Trebuchet MS"/>
                <w:sz w:val="22"/>
                <w:szCs w:val="22"/>
              </w:rPr>
              <w:t xml:space="preserve">0 – </w:t>
            </w:r>
            <w:r w:rsidR="03F92DED" w:rsidRPr="165B1AA0">
              <w:rPr>
                <w:rFonts w:ascii="Trebuchet MS" w:hAnsi="Trebuchet MS"/>
                <w:sz w:val="22"/>
                <w:szCs w:val="22"/>
              </w:rPr>
              <w:t>PIP</w:t>
            </w:r>
            <w:r w:rsidRPr="165B1AA0">
              <w:rPr>
                <w:rFonts w:ascii="Trebuchet MS" w:hAnsi="Trebuchet MS"/>
                <w:sz w:val="22"/>
                <w:szCs w:val="22"/>
              </w:rPr>
              <w:t xml:space="preserve"> komanda nav</w:t>
            </w:r>
            <w:r w:rsidR="02C08254" w:rsidRPr="165B1AA0">
              <w:rPr>
                <w:rFonts w:ascii="Trebuchet MS" w:hAnsi="Trebuchet MS"/>
                <w:sz w:val="22"/>
                <w:szCs w:val="22"/>
              </w:rPr>
              <w:t xml:space="preserve"> kompetenta</w:t>
            </w:r>
          </w:p>
          <w:p w14:paraId="17E140B2" w14:textId="50273C07" w:rsidR="57D9B22F" w:rsidRDefault="57D9B22F" w:rsidP="57D9B22F">
            <w:pPr>
              <w:rPr>
                <w:rFonts w:ascii="Trebuchet MS" w:hAnsi="Trebuchet MS"/>
                <w:sz w:val="22"/>
                <w:szCs w:val="22"/>
              </w:rPr>
            </w:pPr>
          </w:p>
          <w:p w14:paraId="703C8FA4" w14:textId="4D96B6D1" w:rsidR="00632993" w:rsidRDefault="00632993" w:rsidP="00564849">
            <w:pPr>
              <w:rPr>
                <w:rFonts w:ascii="Trebuchet MS" w:hAnsi="Trebuchet MS"/>
                <w:sz w:val="22"/>
                <w:szCs w:val="22"/>
              </w:rPr>
            </w:pPr>
            <w:r w:rsidRPr="165B1AA0">
              <w:rPr>
                <w:rFonts w:ascii="Trebuchet MS" w:hAnsi="Trebuchet MS"/>
                <w:sz w:val="22"/>
                <w:szCs w:val="22"/>
              </w:rPr>
              <w:t xml:space="preserve">1 – </w:t>
            </w:r>
            <w:r w:rsidR="52C9FBF2" w:rsidRPr="165B1AA0">
              <w:rPr>
                <w:rFonts w:ascii="Trebuchet MS" w:hAnsi="Trebuchet MS"/>
                <w:sz w:val="22"/>
                <w:szCs w:val="22"/>
              </w:rPr>
              <w:t>PIP</w:t>
            </w:r>
            <w:r w:rsidRPr="165B1AA0">
              <w:rPr>
                <w:rFonts w:ascii="Trebuchet MS" w:hAnsi="Trebuchet MS"/>
                <w:sz w:val="22"/>
                <w:szCs w:val="22"/>
              </w:rPr>
              <w:t xml:space="preserve"> komandai trūkst dažas svarīgas kompetences</w:t>
            </w:r>
          </w:p>
          <w:p w14:paraId="129A0EC8" w14:textId="77777777" w:rsidR="00632993" w:rsidRDefault="00632993" w:rsidP="00564849">
            <w:pPr>
              <w:rPr>
                <w:rFonts w:ascii="Trebuchet MS" w:hAnsi="Trebuchet MS"/>
                <w:sz w:val="22"/>
                <w:szCs w:val="22"/>
              </w:rPr>
            </w:pPr>
          </w:p>
          <w:p w14:paraId="578607F4" w14:textId="62DD10BD" w:rsidR="57D9B22F" w:rsidRDefault="57D9B22F" w:rsidP="57D9B22F">
            <w:pPr>
              <w:rPr>
                <w:rFonts w:ascii="Trebuchet MS" w:hAnsi="Trebuchet MS"/>
                <w:sz w:val="22"/>
                <w:szCs w:val="22"/>
              </w:rPr>
            </w:pPr>
            <w:r w:rsidRPr="165B1AA0">
              <w:rPr>
                <w:rFonts w:ascii="Trebuchet MS" w:hAnsi="Trebuchet MS"/>
                <w:sz w:val="22"/>
                <w:szCs w:val="22"/>
              </w:rPr>
              <w:t xml:space="preserve">2- </w:t>
            </w:r>
            <w:r w:rsidR="6B78FA12" w:rsidRPr="165B1AA0">
              <w:rPr>
                <w:rFonts w:ascii="Trebuchet MS" w:hAnsi="Trebuchet MS"/>
                <w:sz w:val="22"/>
                <w:szCs w:val="22"/>
              </w:rPr>
              <w:t>PIP</w:t>
            </w:r>
            <w:r w:rsidR="4E6E168E" w:rsidRPr="165B1AA0">
              <w:rPr>
                <w:rFonts w:ascii="Trebuchet MS" w:hAnsi="Trebuchet MS"/>
                <w:sz w:val="22"/>
                <w:szCs w:val="22"/>
              </w:rPr>
              <w:t xml:space="preserve"> komandai trūkst dažas svarīgas kompetences, bet ir dots skaidrojums to iegūšanai</w:t>
            </w:r>
          </w:p>
          <w:p w14:paraId="12A50944" w14:textId="7FA252F6" w:rsidR="57D9B22F" w:rsidRDefault="57D9B22F" w:rsidP="57D9B22F">
            <w:pPr>
              <w:rPr>
                <w:rFonts w:ascii="Trebuchet MS" w:hAnsi="Trebuchet MS"/>
                <w:sz w:val="22"/>
                <w:szCs w:val="22"/>
              </w:rPr>
            </w:pPr>
          </w:p>
          <w:p w14:paraId="600466D3" w14:textId="22896FBC" w:rsidR="00632993" w:rsidRPr="00754644" w:rsidRDefault="4E6E168E" w:rsidP="00564849">
            <w:pPr>
              <w:rPr>
                <w:rFonts w:ascii="Trebuchet MS" w:hAnsi="Trebuchet MS"/>
                <w:sz w:val="22"/>
                <w:szCs w:val="22"/>
              </w:rPr>
            </w:pPr>
            <w:r w:rsidRPr="165B1AA0">
              <w:rPr>
                <w:rFonts w:ascii="Trebuchet MS" w:hAnsi="Trebuchet MS"/>
                <w:sz w:val="22"/>
                <w:szCs w:val="22"/>
              </w:rPr>
              <w:t>3</w:t>
            </w:r>
            <w:r w:rsidR="05708123" w:rsidRPr="165B1AA0">
              <w:rPr>
                <w:rFonts w:ascii="Trebuchet MS" w:hAnsi="Trebuchet MS"/>
                <w:sz w:val="22"/>
                <w:szCs w:val="22"/>
              </w:rPr>
              <w:t xml:space="preserve"> – </w:t>
            </w:r>
            <w:r w:rsidR="477C8769" w:rsidRPr="165B1AA0">
              <w:rPr>
                <w:rFonts w:ascii="Trebuchet MS" w:hAnsi="Trebuchet MS"/>
                <w:sz w:val="22"/>
                <w:szCs w:val="22"/>
              </w:rPr>
              <w:t>PIP</w:t>
            </w:r>
            <w:r w:rsidR="05708123" w:rsidRPr="165B1AA0">
              <w:rPr>
                <w:rFonts w:ascii="Trebuchet MS" w:hAnsi="Trebuchet MS"/>
                <w:sz w:val="22"/>
                <w:szCs w:val="22"/>
              </w:rPr>
              <w:t xml:space="preserve"> komandai ir kvalifikācijas un kompetence</w:t>
            </w:r>
            <w:r w:rsidR="6F1B25F5" w:rsidRPr="165B1AA0">
              <w:rPr>
                <w:rFonts w:ascii="Trebuchet MS" w:hAnsi="Trebuchet MS"/>
                <w:sz w:val="22"/>
                <w:szCs w:val="22"/>
              </w:rPr>
              <w:t>s</w:t>
            </w:r>
            <w:r w:rsidR="05708123" w:rsidRPr="165B1AA0">
              <w:rPr>
                <w:rFonts w:ascii="Trebuchet MS" w:hAnsi="Trebuchet MS"/>
                <w:sz w:val="22"/>
                <w:szCs w:val="22"/>
              </w:rPr>
              <w:t xml:space="preserve"> sekmīgai projekta īstenošanai </w:t>
            </w:r>
          </w:p>
        </w:tc>
        <w:tc>
          <w:tcPr>
            <w:tcW w:w="5308" w:type="dxa"/>
          </w:tcPr>
          <w:p w14:paraId="7741243E" w14:textId="1902C0A8" w:rsidR="00564849" w:rsidRDefault="00197CAD" w:rsidP="662BE2CB">
            <w:pPr>
              <w:rPr>
                <w:rFonts w:ascii="Trebuchet MS" w:hAnsi="Trebuchet MS"/>
                <w:sz w:val="22"/>
                <w:szCs w:val="22"/>
              </w:rPr>
            </w:pPr>
            <w:r w:rsidRPr="662BE2CB">
              <w:rPr>
                <w:rFonts w:ascii="Trebuchet MS" w:hAnsi="Trebuchet MS"/>
                <w:sz w:val="22"/>
                <w:szCs w:val="22"/>
              </w:rPr>
              <w:t xml:space="preserve">Novērtē pēc </w:t>
            </w:r>
            <w:r w:rsidR="40DD28BA" w:rsidRPr="662BE2CB">
              <w:rPr>
                <w:rFonts w:ascii="Trebuchet MS" w:hAnsi="Trebuchet MS"/>
                <w:sz w:val="22"/>
                <w:szCs w:val="22"/>
              </w:rPr>
              <w:t>PIP pieteikumā</w:t>
            </w:r>
            <w:r w:rsidRPr="662BE2CB">
              <w:rPr>
                <w:rFonts w:ascii="Trebuchet MS" w:hAnsi="Trebuchet MS"/>
                <w:sz w:val="22"/>
                <w:szCs w:val="22"/>
              </w:rPr>
              <w:t xml:space="preserve"> un/vai </w:t>
            </w:r>
            <w:proofErr w:type="spellStart"/>
            <w:r w:rsidR="04767E16" w:rsidRPr="662BE2CB">
              <w:rPr>
                <w:rFonts w:ascii="Trebuchet MS" w:hAnsi="Trebuchet MS"/>
                <w:sz w:val="22"/>
                <w:szCs w:val="22"/>
              </w:rPr>
              <w:t>pip</w:t>
            </w:r>
            <w:proofErr w:type="spellEnd"/>
            <w:r w:rsidRPr="662BE2CB">
              <w:rPr>
                <w:rFonts w:ascii="Trebuchet MS" w:hAnsi="Trebuchet MS"/>
                <w:sz w:val="22"/>
                <w:szCs w:val="22"/>
              </w:rPr>
              <w:t xml:space="preserve"> prezentācijā norādītā. </w:t>
            </w:r>
            <w:r w:rsidR="00790EBD" w:rsidRPr="662BE2CB">
              <w:rPr>
                <w:rFonts w:ascii="Trebuchet MS" w:hAnsi="Trebuchet MS"/>
                <w:sz w:val="22"/>
                <w:szCs w:val="22"/>
              </w:rPr>
              <w:t xml:space="preserve">Kā arī </w:t>
            </w:r>
            <w:r w:rsidR="6E170826" w:rsidRPr="662BE2CB">
              <w:rPr>
                <w:rFonts w:ascii="Trebuchet MS" w:hAnsi="Trebuchet MS"/>
                <w:sz w:val="22"/>
                <w:szCs w:val="22"/>
              </w:rPr>
              <w:t>PIP</w:t>
            </w:r>
            <w:r w:rsidRPr="662BE2CB">
              <w:rPr>
                <w:rFonts w:ascii="Trebuchet MS" w:hAnsi="Trebuchet MS"/>
                <w:sz w:val="22"/>
                <w:szCs w:val="22"/>
              </w:rPr>
              <w:t xml:space="preserve"> vadītāja kvalifikāciju un kompetences pēc pievienotā CV.</w:t>
            </w:r>
          </w:p>
          <w:p w14:paraId="3C9977DD" w14:textId="77777777" w:rsidR="00197CAD" w:rsidRDefault="00197CAD" w:rsidP="00564849">
            <w:pPr>
              <w:rPr>
                <w:rFonts w:ascii="Trebuchet MS" w:hAnsi="Trebuchet MS"/>
                <w:sz w:val="22"/>
                <w:szCs w:val="22"/>
              </w:rPr>
            </w:pPr>
          </w:p>
          <w:p w14:paraId="74BAE927" w14:textId="7329D434" w:rsidR="00D07B83" w:rsidRDefault="05708123" w:rsidP="00564849">
            <w:pPr>
              <w:rPr>
                <w:rFonts w:ascii="Trebuchet MS" w:hAnsi="Trebuchet MS"/>
                <w:sz w:val="22"/>
                <w:szCs w:val="22"/>
              </w:rPr>
            </w:pPr>
            <w:r w:rsidRPr="165B1AA0">
              <w:rPr>
                <w:rFonts w:ascii="Trebuchet MS" w:hAnsi="Trebuchet MS"/>
                <w:sz w:val="22"/>
                <w:szCs w:val="22"/>
              </w:rPr>
              <w:t>Pārbauda</w:t>
            </w:r>
            <w:r w:rsidR="7EA1B18E" w:rsidRPr="165B1AA0">
              <w:rPr>
                <w:rFonts w:ascii="Trebuchet MS" w:hAnsi="Trebuchet MS"/>
                <w:sz w:val="22"/>
                <w:szCs w:val="22"/>
              </w:rPr>
              <w:t>,</w:t>
            </w:r>
            <w:r w:rsidRPr="165B1AA0">
              <w:rPr>
                <w:rFonts w:ascii="Trebuchet MS" w:hAnsi="Trebuchet MS"/>
                <w:sz w:val="22"/>
                <w:szCs w:val="22"/>
              </w:rPr>
              <w:t xml:space="preserve"> vai </w:t>
            </w:r>
            <w:r w:rsidR="29424C3B" w:rsidRPr="165B1AA0">
              <w:rPr>
                <w:rFonts w:ascii="Trebuchet MS" w:hAnsi="Trebuchet MS"/>
                <w:sz w:val="22"/>
                <w:szCs w:val="22"/>
              </w:rPr>
              <w:t>PIP</w:t>
            </w:r>
            <w:r w:rsidRPr="165B1AA0">
              <w:rPr>
                <w:rFonts w:ascii="Trebuchet MS" w:hAnsi="Trebuchet MS"/>
                <w:sz w:val="22"/>
                <w:szCs w:val="22"/>
              </w:rPr>
              <w:t xml:space="preserve"> vadītāj</w:t>
            </w:r>
            <w:r w:rsidR="1098B272" w:rsidRPr="165B1AA0">
              <w:rPr>
                <w:rFonts w:ascii="Trebuchet MS" w:hAnsi="Trebuchet MS"/>
                <w:sz w:val="22"/>
                <w:szCs w:val="22"/>
              </w:rPr>
              <w:t>am</w:t>
            </w:r>
            <w:r w:rsidR="29BB23F1" w:rsidRPr="165B1AA0">
              <w:rPr>
                <w:rFonts w:ascii="Trebuchet MS" w:hAnsi="Trebuchet MS"/>
                <w:sz w:val="22"/>
                <w:szCs w:val="22"/>
              </w:rPr>
              <w:t xml:space="preserve"> pieteikumā</w:t>
            </w:r>
            <w:r w:rsidR="1098B272" w:rsidRPr="165B1AA0">
              <w:rPr>
                <w:rFonts w:ascii="Trebuchet MS" w:hAnsi="Trebuchet MS"/>
                <w:sz w:val="22"/>
                <w:szCs w:val="22"/>
              </w:rPr>
              <w:t>, CV vai prezentācijā ir minēts</w:t>
            </w:r>
            <w:r w:rsidRPr="165B1AA0">
              <w:rPr>
                <w:rFonts w:ascii="Trebuchet MS" w:hAnsi="Trebuchet MS"/>
                <w:sz w:val="22"/>
                <w:szCs w:val="22"/>
              </w:rPr>
              <w:t xml:space="preserve"> vismaz viens zinātniskais raksts, kas saistīts ar</w:t>
            </w:r>
            <w:r w:rsidR="365042DA" w:rsidRPr="165B1AA0">
              <w:rPr>
                <w:rFonts w:ascii="Trebuchet MS" w:hAnsi="Trebuchet MS"/>
                <w:sz w:val="22"/>
                <w:szCs w:val="22"/>
              </w:rPr>
              <w:t xml:space="preserve"> </w:t>
            </w:r>
            <w:r w:rsidRPr="165B1AA0">
              <w:rPr>
                <w:rFonts w:ascii="Trebuchet MS" w:hAnsi="Trebuchet MS"/>
                <w:sz w:val="22"/>
                <w:szCs w:val="22"/>
              </w:rPr>
              <w:t>tehnoloģijas/idejas nozari.</w:t>
            </w:r>
          </w:p>
          <w:p w14:paraId="0DD29734" w14:textId="62FF5791" w:rsidR="00632993" w:rsidRDefault="00632993" w:rsidP="00564849">
            <w:pPr>
              <w:rPr>
                <w:rFonts w:ascii="Trebuchet MS" w:hAnsi="Trebuchet MS"/>
                <w:sz w:val="22"/>
                <w:szCs w:val="22"/>
              </w:rPr>
            </w:pPr>
          </w:p>
          <w:p w14:paraId="3F09B1C1" w14:textId="3D99B249" w:rsidR="7C947160" w:rsidRDefault="7C947160" w:rsidP="662BE2CB">
            <w:pPr>
              <w:rPr>
                <w:rFonts w:ascii="Trebuchet MS" w:hAnsi="Trebuchet MS"/>
                <w:sz w:val="22"/>
                <w:szCs w:val="22"/>
              </w:rPr>
            </w:pPr>
            <w:r w:rsidRPr="662BE2CB">
              <w:rPr>
                <w:rFonts w:ascii="Trebuchet MS" w:hAnsi="Trebuchet MS"/>
                <w:sz w:val="22"/>
                <w:szCs w:val="22"/>
              </w:rPr>
              <w:t>Novērtē</w:t>
            </w:r>
            <w:r w:rsidR="05708123" w:rsidRPr="662BE2CB">
              <w:rPr>
                <w:rFonts w:ascii="Trebuchet MS" w:hAnsi="Trebuchet MS"/>
                <w:sz w:val="22"/>
                <w:szCs w:val="22"/>
              </w:rPr>
              <w:t xml:space="preserve"> vai </w:t>
            </w:r>
            <w:r w:rsidR="0777CCA3" w:rsidRPr="662BE2CB">
              <w:rPr>
                <w:rFonts w:ascii="Trebuchet MS" w:hAnsi="Trebuchet MS"/>
                <w:sz w:val="22"/>
                <w:szCs w:val="22"/>
              </w:rPr>
              <w:t>PIP</w:t>
            </w:r>
            <w:r w:rsidR="05708123" w:rsidRPr="662BE2CB">
              <w:rPr>
                <w:rFonts w:ascii="Trebuchet MS" w:hAnsi="Trebuchet MS"/>
                <w:sz w:val="22"/>
                <w:szCs w:val="22"/>
              </w:rPr>
              <w:t xml:space="preserve"> komand</w:t>
            </w:r>
            <w:r w:rsidR="36AF6094" w:rsidRPr="662BE2CB">
              <w:rPr>
                <w:rFonts w:ascii="Trebuchet MS" w:hAnsi="Trebuchet MS"/>
                <w:sz w:val="22"/>
                <w:szCs w:val="22"/>
              </w:rPr>
              <w:t>ai</w:t>
            </w:r>
            <w:r w:rsidR="05708123" w:rsidRPr="662BE2CB">
              <w:rPr>
                <w:rFonts w:ascii="Trebuchet MS" w:hAnsi="Trebuchet MS"/>
                <w:sz w:val="22"/>
                <w:szCs w:val="22"/>
              </w:rPr>
              <w:t xml:space="preserve"> ir izpratne par tehnoloģiju komercializāciju</w:t>
            </w:r>
            <w:r w:rsidR="6F482945" w:rsidRPr="662BE2CB">
              <w:rPr>
                <w:rFonts w:ascii="Trebuchet MS" w:hAnsi="Trebuchet MS"/>
                <w:sz w:val="22"/>
                <w:szCs w:val="22"/>
              </w:rPr>
              <w:t xml:space="preserve"> vai ieviešanu</w:t>
            </w:r>
            <w:r w:rsidR="05708123" w:rsidRPr="662BE2CB">
              <w:rPr>
                <w:rFonts w:ascii="Trebuchet MS" w:hAnsi="Trebuchet MS"/>
                <w:sz w:val="22"/>
                <w:szCs w:val="22"/>
              </w:rPr>
              <w:t>, vai ir piesaistīts biznesa/industrijas eksperts, vai ir</w:t>
            </w:r>
            <w:r w:rsidR="311FAED9" w:rsidRPr="662BE2CB">
              <w:rPr>
                <w:rFonts w:ascii="Trebuchet MS" w:hAnsi="Trebuchet MS"/>
                <w:sz w:val="22"/>
                <w:szCs w:val="22"/>
              </w:rPr>
              <w:t xml:space="preserve"> pieejams</w:t>
            </w:r>
            <w:r w:rsidR="05708123" w:rsidRPr="662BE2CB">
              <w:rPr>
                <w:rFonts w:ascii="Trebuchet MS" w:hAnsi="Trebuchet MS"/>
                <w:sz w:val="22"/>
                <w:szCs w:val="22"/>
              </w:rPr>
              <w:t xml:space="preserve"> tiešs kontakts ar industriju – kādu uzņēmumu, vai gala lietotāju.</w:t>
            </w:r>
          </w:p>
          <w:p w14:paraId="23E994F4" w14:textId="66981DC5" w:rsidR="00D07B83" w:rsidRPr="00564849" w:rsidRDefault="00D07B83" w:rsidP="00564849">
            <w:pPr>
              <w:rPr>
                <w:rFonts w:ascii="Trebuchet MS" w:hAnsi="Trebuchet MS"/>
                <w:sz w:val="22"/>
                <w:szCs w:val="22"/>
              </w:rPr>
            </w:pPr>
          </w:p>
        </w:tc>
      </w:tr>
      <w:tr w:rsidR="00564849" w:rsidRPr="00867BCA" w14:paraId="2AC19C00" w14:textId="77777777" w:rsidTr="445A2C87">
        <w:tc>
          <w:tcPr>
            <w:tcW w:w="600" w:type="dxa"/>
          </w:tcPr>
          <w:p w14:paraId="606A75E6" w14:textId="31550994" w:rsidR="00564849" w:rsidRPr="00867BCA" w:rsidRDefault="6B07BBB1" w:rsidP="00564849">
            <w:pPr>
              <w:rPr>
                <w:rFonts w:ascii="Trebuchet MS" w:hAnsi="Trebuchet MS"/>
                <w:sz w:val="22"/>
                <w:szCs w:val="22"/>
              </w:rPr>
            </w:pPr>
            <w:r w:rsidRPr="57D9B22F">
              <w:rPr>
                <w:rFonts w:ascii="Trebuchet MS" w:hAnsi="Trebuchet MS"/>
                <w:sz w:val="22"/>
                <w:szCs w:val="22"/>
              </w:rPr>
              <w:t>7</w:t>
            </w:r>
          </w:p>
        </w:tc>
        <w:tc>
          <w:tcPr>
            <w:tcW w:w="3378" w:type="dxa"/>
          </w:tcPr>
          <w:p w14:paraId="6F39E8B8" w14:textId="3BF80F00" w:rsidR="00564849" w:rsidRPr="000074E7" w:rsidRDefault="00564849" w:rsidP="165B1AA0">
            <w:pPr>
              <w:pStyle w:val="paragraph"/>
              <w:spacing w:before="0" w:beforeAutospacing="0" w:after="0" w:afterAutospacing="0"/>
              <w:ind w:right="30"/>
              <w:textAlignment w:val="baseline"/>
              <w:divId w:val="930964542"/>
              <w:rPr>
                <w:rStyle w:val="normaltextrun"/>
                <w:rFonts w:ascii="Trebuchet MS" w:hAnsi="Trebuchet MS"/>
                <w:sz w:val="23"/>
                <w:szCs w:val="23"/>
              </w:rPr>
            </w:pPr>
            <w:r w:rsidRPr="165B1AA0">
              <w:rPr>
                <w:rStyle w:val="normaltextrun"/>
                <w:rFonts w:ascii="Trebuchet MS" w:hAnsi="Trebuchet MS" w:cs="Segoe UI"/>
                <w:sz w:val="23"/>
                <w:szCs w:val="23"/>
              </w:rPr>
              <w:t>P</w:t>
            </w:r>
            <w:r w:rsidR="2D457DED" w:rsidRPr="165B1AA0">
              <w:rPr>
                <w:rStyle w:val="normaltextrun"/>
                <w:rFonts w:ascii="Trebuchet MS" w:hAnsi="Trebuchet MS" w:cs="Segoe UI"/>
                <w:sz w:val="23"/>
                <w:szCs w:val="23"/>
              </w:rPr>
              <w:t>IP</w:t>
            </w:r>
            <w:r w:rsidRPr="165B1AA0">
              <w:rPr>
                <w:rStyle w:val="normaltextrun"/>
                <w:rFonts w:ascii="Trebuchet MS" w:hAnsi="Trebuchet MS" w:cs="Segoe UI"/>
                <w:sz w:val="23"/>
                <w:szCs w:val="23"/>
              </w:rPr>
              <w:t xml:space="preserve"> plānotie uzdevumi ir loģiski un pamatoti, un sekmē projekta veiksmīgu rezultātu sasniegšanu.</w:t>
            </w:r>
            <w:r w:rsidRPr="165B1AA0">
              <w:rPr>
                <w:rStyle w:val="normaltextrun"/>
              </w:rPr>
              <w:t> </w:t>
            </w:r>
          </w:p>
        </w:tc>
        <w:tc>
          <w:tcPr>
            <w:tcW w:w="4664" w:type="dxa"/>
          </w:tcPr>
          <w:p w14:paraId="794C67AB" w14:textId="08D21CF9" w:rsidR="00564849" w:rsidRDefault="7C947160" w:rsidP="00564849">
            <w:pPr>
              <w:pStyle w:val="NormalWeb"/>
              <w:rPr>
                <w:rFonts w:ascii="Trebuchet MS" w:hAnsi="Trebuchet MS"/>
                <w:sz w:val="22"/>
                <w:szCs w:val="22"/>
              </w:rPr>
            </w:pPr>
            <w:r w:rsidRPr="57D9B22F">
              <w:rPr>
                <w:rFonts w:ascii="Trebuchet MS" w:hAnsi="Trebuchet MS"/>
                <w:sz w:val="22"/>
                <w:szCs w:val="22"/>
              </w:rPr>
              <w:t>0 – plānotie uzdevumi nav loģiski un pamatoti</w:t>
            </w:r>
          </w:p>
          <w:p w14:paraId="06365B27" w14:textId="2D48C288" w:rsidR="57D9B22F" w:rsidRDefault="57D9B22F" w:rsidP="57D9B22F">
            <w:pPr>
              <w:pStyle w:val="NormalWeb"/>
              <w:rPr>
                <w:rFonts w:ascii="Trebuchet MS" w:hAnsi="Trebuchet MS"/>
                <w:sz w:val="22"/>
                <w:szCs w:val="22"/>
              </w:rPr>
            </w:pPr>
          </w:p>
          <w:p w14:paraId="6C1884A1" w14:textId="77777777" w:rsidR="007711F3" w:rsidRDefault="7C947160" w:rsidP="00564849">
            <w:pPr>
              <w:pStyle w:val="NormalWeb"/>
              <w:rPr>
                <w:rFonts w:ascii="Trebuchet MS" w:hAnsi="Trebuchet MS"/>
                <w:sz w:val="22"/>
                <w:szCs w:val="22"/>
              </w:rPr>
            </w:pPr>
            <w:r w:rsidRPr="57D9B22F">
              <w:rPr>
                <w:rFonts w:ascii="Trebuchet MS" w:hAnsi="Trebuchet MS"/>
                <w:sz w:val="22"/>
                <w:szCs w:val="22"/>
              </w:rPr>
              <w:t xml:space="preserve">1 – plānotie </w:t>
            </w:r>
            <w:r w:rsidR="36AF6094" w:rsidRPr="57D9B22F">
              <w:rPr>
                <w:rFonts w:ascii="Trebuchet MS" w:hAnsi="Trebuchet MS"/>
                <w:sz w:val="22"/>
                <w:szCs w:val="22"/>
              </w:rPr>
              <w:t>u</w:t>
            </w:r>
            <w:r w:rsidRPr="57D9B22F">
              <w:rPr>
                <w:rFonts w:ascii="Trebuchet MS" w:hAnsi="Trebuchet MS"/>
                <w:sz w:val="22"/>
                <w:szCs w:val="22"/>
              </w:rPr>
              <w:t>zdevumi</w:t>
            </w:r>
            <w:r w:rsidR="36AF6094" w:rsidRPr="57D9B22F">
              <w:rPr>
                <w:rFonts w:ascii="Trebuchet MS" w:hAnsi="Trebuchet MS"/>
                <w:sz w:val="22"/>
                <w:szCs w:val="22"/>
              </w:rPr>
              <w:t xml:space="preserve"> ir daļēji loģiski un pamatoti, ir dažas nepilnības</w:t>
            </w:r>
          </w:p>
          <w:p w14:paraId="7A9DCB38" w14:textId="6C559820" w:rsidR="57D9B22F" w:rsidRDefault="57D9B22F" w:rsidP="57D9B22F">
            <w:pPr>
              <w:pStyle w:val="NormalWeb"/>
              <w:rPr>
                <w:rFonts w:ascii="Trebuchet MS" w:hAnsi="Trebuchet MS"/>
                <w:sz w:val="22"/>
                <w:szCs w:val="22"/>
              </w:rPr>
            </w:pPr>
          </w:p>
          <w:p w14:paraId="1BA1D7D4" w14:textId="54B89E01" w:rsidR="00790EBD" w:rsidRPr="00754644" w:rsidRDefault="007711F3" w:rsidP="00564849">
            <w:pPr>
              <w:pStyle w:val="NormalWeb"/>
              <w:rPr>
                <w:rFonts w:ascii="Trebuchet MS" w:hAnsi="Trebuchet MS"/>
                <w:sz w:val="22"/>
                <w:szCs w:val="22"/>
              </w:rPr>
            </w:pPr>
            <w:r>
              <w:rPr>
                <w:rFonts w:ascii="Trebuchet MS" w:hAnsi="Trebuchet MS"/>
                <w:sz w:val="22"/>
                <w:szCs w:val="22"/>
              </w:rPr>
              <w:t xml:space="preserve">2 – plānotie </w:t>
            </w:r>
            <w:r>
              <w:rPr>
                <w:rStyle w:val="normaltextrun"/>
                <w:rFonts w:ascii="Trebuchet MS" w:hAnsi="Trebuchet MS" w:cs="Segoe UI"/>
                <w:sz w:val="23"/>
                <w:szCs w:val="23"/>
              </w:rPr>
              <w:t>uzdevumi ir loģiski un pamatoti</w:t>
            </w:r>
          </w:p>
        </w:tc>
        <w:tc>
          <w:tcPr>
            <w:tcW w:w="5308" w:type="dxa"/>
          </w:tcPr>
          <w:p w14:paraId="383640BB" w14:textId="357CF078" w:rsidR="00790EBD" w:rsidRDefault="00790EBD" w:rsidP="00790EBD">
            <w:pPr>
              <w:rPr>
                <w:rFonts w:ascii="Trebuchet MS" w:hAnsi="Trebuchet MS"/>
                <w:sz w:val="22"/>
                <w:szCs w:val="22"/>
              </w:rPr>
            </w:pPr>
            <w:r w:rsidRPr="165B1AA0">
              <w:rPr>
                <w:rFonts w:ascii="Trebuchet MS" w:hAnsi="Trebuchet MS"/>
                <w:sz w:val="22"/>
                <w:szCs w:val="22"/>
              </w:rPr>
              <w:t xml:space="preserve">Novērtē pēc </w:t>
            </w:r>
            <w:r w:rsidR="64AB57A3" w:rsidRPr="165B1AA0">
              <w:rPr>
                <w:rFonts w:ascii="Trebuchet MS" w:hAnsi="Trebuchet MS"/>
                <w:sz w:val="22"/>
                <w:szCs w:val="22"/>
              </w:rPr>
              <w:t>PIP pieteikumā</w:t>
            </w:r>
            <w:r w:rsidRPr="165B1AA0">
              <w:rPr>
                <w:rFonts w:ascii="Trebuchet MS" w:hAnsi="Trebuchet MS"/>
                <w:sz w:val="22"/>
                <w:szCs w:val="22"/>
              </w:rPr>
              <w:t xml:space="preserve"> un/vai </w:t>
            </w:r>
            <w:r w:rsidR="01AB16DE" w:rsidRPr="165B1AA0">
              <w:rPr>
                <w:rFonts w:ascii="Trebuchet MS" w:hAnsi="Trebuchet MS"/>
                <w:sz w:val="22"/>
                <w:szCs w:val="22"/>
              </w:rPr>
              <w:t>PIP</w:t>
            </w:r>
            <w:r w:rsidRPr="165B1AA0">
              <w:rPr>
                <w:rFonts w:ascii="Trebuchet MS" w:hAnsi="Trebuchet MS"/>
                <w:sz w:val="22"/>
                <w:szCs w:val="22"/>
              </w:rPr>
              <w:t xml:space="preserve"> prezentācijā norādītā.</w:t>
            </w:r>
          </w:p>
          <w:p w14:paraId="58C7F19D" w14:textId="77777777" w:rsidR="00564849" w:rsidRDefault="00564849" w:rsidP="00564849">
            <w:pPr>
              <w:rPr>
                <w:rFonts w:ascii="Trebuchet MS" w:hAnsi="Trebuchet MS"/>
                <w:sz w:val="22"/>
                <w:szCs w:val="22"/>
              </w:rPr>
            </w:pPr>
          </w:p>
          <w:p w14:paraId="1BFC81CD" w14:textId="64B62C44" w:rsidR="007711F3" w:rsidRDefault="00790EBD" w:rsidP="00564849">
            <w:pPr>
              <w:rPr>
                <w:rFonts w:ascii="Trebuchet MS" w:hAnsi="Trebuchet MS"/>
                <w:sz w:val="22"/>
                <w:szCs w:val="22"/>
              </w:rPr>
            </w:pPr>
            <w:r w:rsidRPr="165B1AA0">
              <w:rPr>
                <w:rFonts w:ascii="Trebuchet MS" w:hAnsi="Trebuchet MS"/>
                <w:sz w:val="22"/>
                <w:szCs w:val="22"/>
              </w:rPr>
              <w:t xml:space="preserve">Novērtē vai </w:t>
            </w:r>
            <w:r w:rsidR="5B34F2C4" w:rsidRPr="165B1AA0">
              <w:rPr>
                <w:rFonts w:ascii="Trebuchet MS" w:hAnsi="Trebuchet MS"/>
                <w:sz w:val="22"/>
                <w:szCs w:val="22"/>
              </w:rPr>
              <w:t>PIP</w:t>
            </w:r>
            <w:r w:rsidRPr="165B1AA0">
              <w:rPr>
                <w:rFonts w:ascii="Trebuchet MS" w:hAnsi="Trebuchet MS"/>
                <w:sz w:val="22"/>
                <w:szCs w:val="22"/>
              </w:rPr>
              <w:t xml:space="preserve"> pieteicējs/komanda orientējas un saprot </w:t>
            </w:r>
            <w:r w:rsidR="2FD151C3" w:rsidRPr="165B1AA0">
              <w:rPr>
                <w:rFonts w:ascii="Trebuchet MS" w:hAnsi="Trebuchet MS"/>
                <w:sz w:val="22"/>
                <w:szCs w:val="22"/>
              </w:rPr>
              <w:t>PIP</w:t>
            </w:r>
            <w:r w:rsidRPr="165B1AA0">
              <w:rPr>
                <w:rFonts w:ascii="Trebuchet MS" w:hAnsi="Trebuchet MS"/>
                <w:sz w:val="22"/>
                <w:szCs w:val="22"/>
              </w:rPr>
              <w:t xml:space="preserve"> veicamos uzdevumus un kritiskos elementus</w:t>
            </w:r>
            <w:r w:rsidR="007711F3" w:rsidRPr="165B1AA0">
              <w:rPr>
                <w:rFonts w:ascii="Trebuchet MS" w:hAnsi="Trebuchet MS"/>
                <w:sz w:val="22"/>
                <w:szCs w:val="22"/>
              </w:rPr>
              <w:t>, kā arī prioritātes</w:t>
            </w:r>
            <w:r w:rsidRPr="165B1AA0">
              <w:rPr>
                <w:rFonts w:ascii="Trebuchet MS" w:hAnsi="Trebuchet MS"/>
                <w:sz w:val="22"/>
                <w:szCs w:val="22"/>
              </w:rPr>
              <w:t>.</w:t>
            </w:r>
            <w:r w:rsidR="007711F3" w:rsidRPr="165B1AA0">
              <w:rPr>
                <w:rFonts w:ascii="Trebuchet MS" w:hAnsi="Trebuchet MS"/>
                <w:sz w:val="22"/>
                <w:szCs w:val="22"/>
              </w:rPr>
              <w:t xml:space="preserve"> </w:t>
            </w:r>
          </w:p>
          <w:p w14:paraId="10FDFC71" w14:textId="77777777" w:rsidR="007711F3" w:rsidRDefault="007711F3" w:rsidP="00564849">
            <w:pPr>
              <w:rPr>
                <w:rFonts w:ascii="Trebuchet MS" w:hAnsi="Trebuchet MS"/>
                <w:sz w:val="22"/>
                <w:szCs w:val="22"/>
              </w:rPr>
            </w:pPr>
          </w:p>
          <w:p w14:paraId="2AE19298" w14:textId="03959955" w:rsidR="00790EBD" w:rsidRPr="00564849" w:rsidRDefault="007711F3" w:rsidP="662BE2CB">
            <w:pPr>
              <w:rPr>
                <w:rFonts w:ascii="Trebuchet MS" w:hAnsi="Trebuchet MS"/>
                <w:sz w:val="22"/>
                <w:szCs w:val="22"/>
              </w:rPr>
            </w:pPr>
            <w:r w:rsidRPr="662BE2CB">
              <w:rPr>
                <w:rFonts w:ascii="Trebuchet MS" w:hAnsi="Trebuchet MS"/>
                <w:sz w:val="22"/>
                <w:szCs w:val="22"/>
              </w:rPr>
              <w:t>Novērtē vai uzdevumi ir loģiski un secīgi sakārtoti, lai veicinātu sekmīgu rezultātu sasniegšanu – TRL paaugstināšanu no TRL3 uz TRL4 vai TRL4 uz TRL5 un tehnoloģijas/idejas virzīšanu uz komercializāciju.</w:t>
            </w:r>
          </w:p>
        </w:tc>
      </w:tr>
      <w:tr w:rsidR="00564849" w:rsidRPr="00867BCA" w14:paraId="672DCDB2" w14:textId="77777777" w:rsidTr="445A2C87">
        <w:tc>
          <w:tcPr>
            <w:tcW w:w="600" w:type="dxa"/>
          </w:tcPr>
          <w:p w14:paraId="608A6A1D" w14:textId="684DD616" w:rsidR="00564849" w:rsidRPr="00867BCA" w:rsidRDefault="502073D1" w:rsidP="00564849">
            <w:pPr>
              <w:rPr>
                <w:rFonts w:ascii="Trebuchet MS" w:hAnsi="Trebuchet MS"/>
                <w:sz w:val="22"/>
                <w:szCs w:val="22"/>
              </w:rPr>
            </w:pPr>
            <w:r w:rsidRPr="57D9B22F">
              <w:rPr>
                <w:rFonts w:ascii="Trebuchet MS" w:hAnsi="Trebuchet MS"/>
                <w:sz w:val="22"/>
                <w:szCs w:val="22"/>
              </w:rPr>
              <w:t>8</w:t>
            </w:r>
          </w:p>
        </w:tc>
        <w:tc>
          <w:tcPr>
            <w:tcW w:w="3378" w:type="dxa"/>
          </w:tcPr>
          <w:p w14:paraId="3915CAA1" w14:textId="46524FE4" w:rsidR="00564849" w:rsidRPr="000074E7" w:rsidRDefault="0E72F2D8" w:rsidP="57D9B22F">
            <w:pPr>
              <w:pStyle w:val="paragraph"/>
              <w:spacing w:before="0" w:beforeAutospacing="0" w:after="0" w:afterAutospacing="0" w:line="259" w:lineRule="auto"/>
              <w:ind w:right="30"/>
              <w:rPr>
                <w:rStyle w:val="normaltextrun"/>
                <w:rFonts w:ascii="Trebuchet MS" w:hAnsi="Trebuchet MS" w:cs="Segoe UI"/>
                <w:sz w:val="23"/>
                <w:szCs w:val="23"/>
              </w:rPr>
            </w:pPr>
            <w:r w:rsidRPr="165B1AA0">
              <w:rPr>
                <w:rStyle w:val="normaltextrun"/>
                <w:rFonts w:ascii="Trebuchet MS" w:hAnsi="Trebuchet MS" w:cs="Segoe UI"/>
                <w:sz w:val="23"/>
                <w:szCs w:val="23"/>
              </w:rPr>
              <w:t>P</w:t>
            </w:r>
            <w:r w:rsidR="520BF1F7" w:rsidRPr="165B1AA0">
              <w:rPr>
                <w:rStyle w:val="normaltextrun"/>
                <w:rFonts w:ascii="Trebuchet MS" w:hAnsi="Trebuchet MS" w:cs="Segoe UI"/>
                <w:sz w:val="23"/>
                <w:szCs w:val="23"/>
              </w:rPr>
              <w:t>IP</w:t>
            </w:r>
            <w:r w:rsidRPr="165B1AA0">
              <w:rPr>
                <w:rStyle w:val="normaltextrun"/>
                <w:rFonts w:ascii="Trebuchet MS" w:hAnsi="Trebuchet MS" w:cs="Segoe UI"/>
                <w:sz w:val="23"/>
                <w:szCs w:val="23"/>
              </w:rPr>
              <w:t xml:space="preserve"> uzdevumu </w:t>
            </w:r>
            <w:r w:rsidR="36AF6094" w:rsidRPr="165B1AA0">
              <w:rPr>
                <w:rStyle w:val="normaltextrun"/>
                <w:rFonts w:ascii="Trebuchet MS" w:hAnsi="Trebuchet MS" w:cs="Segoe UI"/>
                <w:sz w:val="23"/>
                <w:szCs w:val="23"/>
              </w:rPr>
              <w:t>finanšu</w:t>
            </w:r>
            <w:r w:rsidRPr="165B1AA0">
              <w:rPr>
                <w:rStyle w:val="normaltextrun"/>
                <w:rFonts w:ascii="Trebuchet MS" w:hAnsi="Trebuchet MS" w:cs="Segoe UI"/>
                <w:sz w:val="23"/>
                <w:szCs w:val="23"/>
              </w:rPr>
              <w:t xml:space="preserve"> apjoma novērtējums ir loģisks un pamatots </w:t>
            </w:r>
          </w:p>
        </w:tc>
        <w:tc>
          <w:tcPr>
            <w:tcW w:w="4664" w:type="dxa"/>
          </w:tcPr>
          <w:p w14:paraId="210ECF67" w14:textId="095084C6" w:rsidR="00564849" w:rsidRDefault="007711F3" w:rsidP="00564849">
            <w:pPr>
              <w:rPr>
                <w:rFonts w:ascii="Trebuchet MS" w:hAnsi="Trebuchet MS"/>
                <w:sz w:val="22"/>
                <w:szCs w:val="22"/>
              </w:rPr>
            </w:pPr>
            <w:r w:rsidRPr="165B1AA0">
              <w:rPr>
                <w:rFonts w:ascii="Trebuchet MS" w:hAnsi="Trebuchet MS"/>
                <w:sz w:val="22"/>
                <w:szCs w:val="22"/>
              </w:rPr>
              <w:t xml:space="preserve">0 – </w:t>
            </w:r>
            <w:r w:rsidR="50FD0907" w:rsidRPr="165B1AA0">
              <w:rPr>
                <w:rFonts w:ascii="Trebuchet MS" w:hAnsi="Trebuchet MS"/>
                <w:sz w:val="22"/>
                <w:szCs w:val="22"/>
              </w:rPr>
              <w:t>PIP</w:t>
            </w:r>
            <w:r w:rsidRPr="165B1AA0">
              <w:rPr>
                <w:rFonts w:ascii="Trebuchet MS" w:hAnsi="Trebuchet MS"/>
                <w:sz w:val="22"/>
                <w:szCs w:val="22"/>
              </w:rPr>
              <w:t xml:space="preserve"> plānoto uzdevumu potenciālais finansējums nav loģisks un pamatots</w:t>
            </w:r>
          </w:p>
          <w:p w14:paraId="791A3F01" w14:textId="77777777" w:rsidR="007711F3" w:rsidRDefault="007711F3" w:rsidP="00564849">
            <w:pPr>
              <w:rPr>
                <w:rFonts w:ascii="Trebuchet MS" w:hAnsi="Trebuchet MS"/>
                <w:sz w:val="22"/>
                <w:szCs w:val="22"/>
              </w:rPr>
            </w:pPr>
          </w:p>
          <w:p w14:paraId="03AE9828" w14:textId="587E9D70" w:rsidR="007711F3" w:rsidRDefault="007711F3" w:rsidP="00564849">
            <w:pPr>
              <w:rPr>
                <w:rFonts w:ascii="Trebuchet MS" w:hAnsi="Trebuchet MS"/>
                <w:sz w:val="22"/>
                <w:szCs w:val="22"/>
              </w:rPr>
            </w:pPr>
            <w:r w:rsidRPr="165B1AA0">
              <w:rPr>
                <w:rFonts w:ascii="Trebuchet MS" w:hAnsi="Trebuchet MS"/>
                <w:sz w:val="22"/>
                <w:szCs w:val="22"/>
              </w:rPr>
              <w:t xml:space="preserve">1 - </w:t>
            </w:r>
            <w:r w:rsidR="2511765C" w:rsidRPr="165B1AA0">
              <w:rPr>
                <w:rFonts w:ascii="Trebuchet MS" w:hAnsi="Trebuchet MS"/>
                <w:sz w:val="22"/>
                <w:szCs w:val="22"/>
              </w:rPr>
              <w:t>PIP</w:t>
            </w:r>
            <w:r w:rsidRPr="165B1AA0">
              <w:rPr>
                <w:rFonts w:ascii="Trebuchet MS" w:hAnsi="Trebuchet MS"/>
                <w:sz w:val="22"/>
                <w:szCs w:val="22"/>
              </w:rPr>
              <w:t xml:space="preserve"> plānoto uzdevumu potenciālais finansējums ir daļēji loģisks un pamatots, ir dažas nepilnības</w:t>
            </w:r>
          </w:p>
          <w:p w14:paraId="6743DAE8" w14:textId="32EEA2C7" w:rsidR="007711F3" w:rsidRDefault="007711F3" w:rsidP="00564849">
            <w:pPr>
              <w:rPr>
                <w:rFonts w:ascii="Trebuchet MS" w:hAnsi="Trebuchet MS"/>
                <w:sz w:val="22"/>
                <w:szCs w:val="22"/>
              </w:rPr>
            </w:pPr>
          </w:p>
          <w:p w14:paraId="07E78456" w14:textId="24A45846" w:rsidR="007711F3" w:rsidRDefault="007711F3" w:rsidP="00564849">
            <w:pPr>
              <w:rPr>
                <w:rFonts w:ascii="Trebuchet MS" w:hAnsi="Trebuchet MS"/>
                <w:sz w:val="22"/>
                <w:szCs w:val="22"/>
              </w:rPr>
            </w:pPr>
            <w:r w:rsidRPr="2AEEA758">
              <w:rPr>
                <w:rFonts w:ascii="Trebuchet MS" w:hAnsi="Trebuchet MS"/>
                <w:sz w:val="22"/>
                <w:szCs w:val="22"/>
              </w:rPr>
              <w:t xml:space="preserve">2 - </w:t>
            </w:r>
            <w:r w:rsidR="0114559C" w:rsidRPr="2AEEA758">
              <w:rPr>
                <w:rFonts w:ascii="Trebuchet MS" w:hAnsi="Trebuchet MS"/>
                <w:sz w:val="22"/>
                <w:szCs w:val="22"/>
              </w:rPr>
              <w:t>PIP</w:t>
            </w:r>
            <w:r w:rsidRPr="2AEEA758">
              <w:rPr>
                <w:rFonts w:ascii="Trebuchet MS" w:hAnsi="Trebuchet MS"/>
                <w:sz w:val="22"/>
                <w:szCs w:val="22"/>
              </w:rPr>
              <w:t xml:space="preserve"> plānoto uzdevumu potenciālais finansējums ir loģisks un pilnībā pamatots</w:t>
            </w:r>
          </w:p>
          <w:p w14:paraId="21C81C42" w14:textId="3C3A3C54" w:rsidR="2AEEA758" w:rsidRPr="00630BDB" w:rsidRDefault="2AEEA758" w:rsidP="2AEEA758">
            <w:pPr>
              <w:rPr>
                <w:rFonts w:ascii="Trebuchet MS" w:hAnsi="Trebuchet MS"/>
                <w:sz w:val="22"/>
                <w:szCs w:val="22"/>
              </w:rPr>
            </w:pPr>
          </w:p>
          <w:p w14:paraId="01E47A74" w14:textId="32540B45" w:rsidR="01283383" w:rsidRPr="00630BDB" w:rsidRDefault="01283383" w:rsidP="2AEEA758">
            <w:pPr>
              <w:spacing w:line="259" w:lineRule="auto"/>
              <w:rPr>
                <w:rFonts w:ascii="Trebuchet MS" w:eastAsia="Trebuchet MS" w:hAnsi="Trebuchet MS" w:cs="Trebuchet MS"/>
                <w:sz w:val="22"/>
                <w:szCs w:val="22"/>
              </w:rPr>
            </w:pPr>
            <w:r w:rsidRPr="00630BDB">
              <w:rPr>
                <w:rStyle w:val="normaltextrun"/>
                <w:rFonts w:ascii="Trebuchet MS" w:eastAsia="Trebuchet MS" w:hAnsi="Trebuchet MS" w:cs="Trebuchet MS"/>
                <w:sz w:val="22"/>
                <w:szCs w:val="22"/>
              </w:rPr>
              <w:t>3 - projekta plānoto uzdevumu potenciālais finansējums ir loģisks un pilnībā pamatots , t</w:t>
            </w:r>
            <w:r w:rsidRPr="00630BDB">
              <w:rPr>
                <w:rStyle w:val="normaltextrun"/>
                <w:rFonts w:ascii="Arial" w:eastAsia="Arial" w:hAnsi="Arial" w:cs="Arial"/>
                <w:sz w:val="22"/>
                <w:szCs w:val="22"/>
              </w:rPr>
              <w:t xml:space="preserve">urklāt ir paredzēta arī finansējuma piesaiste Eiropas programmām piemēram (EIT, EIC, </w:t>
            </w:r>
            <w:proofErr w:type="spellStart"/>
            <w:r w:rsidRPr="00630BDB">
              <w:rPr>
                <w:rStyle w:val="normaltextrun"/>
                <w:rFonts w:ascii="Arial" w:eastAsia="Arial" w:hAnsi="Arial" w:cs="Arial"/>
                <w:sz w:val="22"/>
                <w:szCs w:val="22"/>
              </w:rPr>
              <w:t>Horizon</w:t>
            </w:r>
            <w:proofErr w:type="spellEnd"/>
            <w:r w:rsidRPr="00630BDB">
              <w:rPr>
                <w:rStyle w:val="normaltextrun"/>
                <w:rFonts w:ascii="Arial" w:eastAsia="Arial" w:hAnsi="Arial" w:cs="Arial"/>
                <w:sz w:val="22"/>
                <w:szCs w:val="22"/>
              </w:rPr>
              <w:t xml:space="preserve"> </w:t>
            </w:r>
            <w:proofErr w:type="spellStart"/>
            <w:r w:rsidRPr="00630BDB">
              <w:rPr>
                <w:rStyle w:val="normaltextrun"/>
                <w:rFonts w:ascii="Arial" w:eastAsia="Arial" w:hAnsi="Arial" w:cs="Arial"/>
                <w:sz w:val="22"/>
                <w:szCs w:val="22"/>
              </w:rPr>
              <w:t>Europe</w:t>
            </w:r>
            <w:proofErr w:type="spellEnd"/>
            <w:r w:rsidRPr="00630BDB">
              <w:rPr>
                <w:rStyle w:val="normaltextrun"/>
                <w:rFonts w:ascii="Arial" w:eastAsia="Arial" w:hAnsi="Arial" w:cs="Arial"/>
                <w:sz w:val="22"/>
                <w:szCs w:val="22"/>
              </w:rPr>
              <w:t>)</w:t>
            </w:r>
          </w:p>
          <w:p w14:paraId="70153208" w14:textId="1DE9A6B2" w:rsidR="2AEEA758" w:rsidRDefault="2AEEA758" w:rsidP="2AEEA758">
            <w:pPr>
              <w:rPr>
                <w:rFonts w:ascii="Trebuchet MS" w:hAnsi="Trebuchet MS"/>
                <w:sz w:val="22"/>
                <w:szCs w:val="22"/>
              </w:rPr>
            </w:pPr>
          </w:p>
          <w:p w14:paraId="140B5224" w14:textId="5C0FDAA5" w:rsidR="007711F3" w:rsidRPr="00683461" w:rsidRDefault="007711F3" w:rsidP="00564849">
            <w:pPr>
              <w:rPr>
                <w:rFonts w:ascii="Trebuchet MS" w:hAnsi="Trebuchet MS"/>
                <w:sz w:val="22"/>
                <w:szCs w:val="22"/>
              </w:rPr>
            </w:pPr>
          </w:p>
        </w:tc>
        <w:tc>
          <w:tcPr>
            <w:tcW w:w="5308" w:type="dxa"/>
          </w:tcPr>
          <w:p w14:paraId="158E2DF9" w14:textId="551EDA36" w:rsidR="007711F3" w:rsidRDefault="007711F3" w:rsidP="007711F3">
            <w:pPr>
              <w:rPr>
                <w:rFonts w:ascii="Trebuchet MS" w:hAnsi="Trebuchet MS"/>
                <w:sz w:val="22"/>
                <w:szCs w:val="22"/>
              </w:rPr>
            </w:pPr>
            <w:r w:rsidRPr="165B1AA0">
              <w:rPr>
                <w:rFonts w:ascii="Trebuchet MS" w:hAnsi="Trebuchet MS"/>
                <w:sz w:val="22"/>
                <w:szCs w:val="22"/>
              </w:rPr>
              <w:t xml:space="preserve">Novērtē pēc </w:t>
            </w:r>
            <w:r w:rsidR="34CC3137" w:rsidRPr="165B1AA0">
              <w:rPr>
                <w:rFonts w:ascii="Trebuchet MS" w:hAnsi="Trebuchet MS"/>
                <w:sz w:val="22"/>
                <w:szCs w:val="22"/>
              </w:rPr>
              <w:t>PIP pieteikumā</w:t>
            </w:r>
            <w:r w:rsidRPr="165B1AA0">
              <w:rPr>
                <w:rFonts w:ascii="Trebuchet MS" w:hAnsi="Trebuchet MS"/>
                <w:sz w:val="22"/>
                <w:szCs w:val="22"/>
              </w:rPr>
              <w:t xml:space="preserve"> un/vai projekta prezentācijā norādītā.</w:t>
            </w:r>
          </w:p>
          <w:p w14:paraId="62EC88DC" w14:textId="77777777" w:rsidR="00564849" w:rsidRDefault="00564849" w:rsidP="00564849">
            <w:pPr>
              <w:rPr>
                <w:rFonts w:ascii="Trebuchet MS" w:hAnsi="Trebuchet MS"/>
                <w:sz w:val="22"/>
                <w:szCs w:val="22"/>
              </w:rPr>
            </w:pPr>
          </w:p>
          <w:p w14:paraId="71224F3D" w14:textId="35515B15" w:rsidR="007711F3" w:rsidRPr="00564849" w:rsidRDefault="78D7EC5D" w:rsidP="445A2C87">
            <w:pPr>
              <w:rPr>
                <w:rFonts w:ascii="Trebuchet MS" w:hAnsi="Trebuchet MS"/>
                <w:sz w:val="22"/>
                <w:szCs w:val="22"/>
              </w:rPr>
            </w:pPr>
            <w:r w:rsidRPr="445A2C87">
              <w:rPr>
                <w:rFonts w:ascii="Trebuchet MS" w:hAnsi="Trebuchet MS"/>
                <w:sz w:val="22"/>
                <w:szCs w:val="22"/>
              </w:rPr>
              <w:t>P</w:t>
            </w:r>
            <w:r w:rsidR="1367419F" w:rsidRPr="445A2C87">
              <w:rPr>
                <w:rFonts w:ascii="Trebuchet MS" w:hAnsi="Trebuchet MS"/>
                <w:sz w:val="22"/>
                <w:szCs w:val="22"/>
              </w:rPr>
              <w:t>IP</w:t>
            </w:r>
            <w:r w:rsidRPr="445A2C87">
              <w:rPr>
                <w:rFonts w:ascii="Trebuchet MS" w:hAnsi="Trebuchet MS"/>
                <w:sz w:val="22"/>
                <w:szCs w:val="22"/>
              </w:rPr>
              <w:t xml:space="preserve"> pieteikumā un prezentācijā pieteicējam ir jānorāda tikai aptuvenās budžeta aplēses. Mērķis ir noskaidrot, vai komanda pēc būtības saprot un var pamatot dažādu </w:t>
            </w:r>
            <w:r w:rsidR="437F3E0A" w:rsidRPr="445A2C87">
              <w:rPr>
                <w:rFonts w:ascii="Trebuchet MS" w:hAnsi="Trebuchet MS"/>
                <w:sz w:val="22"/>
                <w:szCs w:val="22"/>
              </w:rPr>
              <w:t>PIP</w:t>
            </w:r>
            <w:r w:rsidRPr="445A2C87">
              <w:rPr>
                <w:rFonts w:ascii="Trebuchet MS" w:hAnsi="Trebuchet MS"/>
                <w:sz w:val="22"/>
                <w:szCs w:val="22"/>
              </w:rPr>
              <w:t xml:space="preserve"> uzdevumu finanšu apjomu, lai mazinātu </w:t>
            </w:r>
            <w:r w:rsidR="588F8066" w:rsidRPr="445A2C87">
              <w:rPr>
                <w:rFonts w:ascii="Trebuchet MS" w:hAnsi="Trebuchet MS"/>
                <w:sz w:val="22"/>
                <w:szCs w:val="22"/>
              </w:rPr>
              <w:t>PIP</w:t>
            </w:r>
            <w:r w:rsidRPr="445A2C87">
              <w:rPr>
                <w:rFonts w:ascii="Trebuchet MS" w:hAnsi="Trebuchet MS"/>
                <w:sz w:val="22"/>
                <w:szCs w:val="22"/>
              </w:rPr>
              <w:t xml:space="preserve"> pārtraukšanas risku</w:t>
            </w:r>
            <w:r w:rsidR="71ACE606" w:rsidRPr="445A2C87">
              <w:rPr>
                <w:rFonts w:ascii="Trebuchet MS" w:hAnsi="Trebuchet MS"/>
                <w:sz w:val="22"/>
                <w:szCs w:val="22"/>
              </w:rPr>
              <w:t xml:space="preserve"> vai rezultātu nesasniegšanu</w:t>
            </w:r>
            <w:r w:rsidRPr="445A2C87">
              <w:rPr>
                <w:rFonts w:ascii="Trebuchet MS" w:hAnsi="Trebuchet MS"/>
                <w:sz w:val="22"/>
                <w:szCs w:val="22"/>
              </w:rPr>
              <w:t xml:space="preserve"> finansiālu apsvērumu dēļ.</w:t>
            </w:r>
          </w:p>
          <w:p w14:paraId="2293B719" w14:textId="383A3978" w:rsidR="007711F3" w:rsidRPr="00564849" w:rsidRDefault="007711F3" w:rsidP="445A2C87">
            <w:pPr>
              <w:rPr>
                <w:rFonts w:ascii="Trebuchet MS" w:hAnsi="Trebuchet MS"/>
                <w:sz w:val="22"/>
                <w:szCs w:val="22"/>
              </w:rPr>
            </w:pPr>
          </w:p>
          <w:p w14:paraId="115AE5C7" w14:textId="7C82E9FA" w:rsidR="007711F3" w:rsidRPr="00564849" w:rsidRDefault="3F0F335C" w:rsidP="00564849">
            <w:pPr>
              <w:rPr>
                <w:rFonts w:ascii="Trebuchet MS" w:hAnsi="Trebuchet MS"/>
                <w:sz w:val="22"/>
                <w:szCs w:val="22"/>
              </w:rPr>
            </w:pPr>
            <w:r w:rsidRPr="445A2C87">
              <w:rPr>
                <w:rFonts w:ascii="Trebuchet MS" w:hAnsi="Trebuchet MS"/>
                <w:sz w:val="22"/>
                <w:szCs w:val="22"/>
              </w:rPr>
              <w:t xml:space="preserve">Papildu punkts tiek piešķirts, ja </w:t>
            </w:r>
            <w:r w:rsidR="3B6ABEDE" w:rsidRPr="445A2C87">
              <w:rPr>
                <w:rFonts w:ascii="Trebuchet MS" w:hAnsi="Trebuchet MS"/>
                <w:sz w:val="22"/>
                <w:szCs w:val="22"/>
              </w:rPr>
              <w:t>komanda parāda izpratni,</w:t>
            </w:r>
            <w:r w:rsidRPr="445A2C87">
              <w:rPr>
                <w:rFonts w:ascii="Trebuchet MS" w:hAnsi="Trebuchet MS"/>
                <w:sz w:val="22"/>
                <w:szCs w:val="22"/>
              </w:rPr>
              <w:t xml:space="preserve"> ka tehnoloģijas </w:t>
            </w:r>
            <w:proofErr w:type="spellStart"/>
            <w:r w:rsidRPr="445A2C87">
              <w:rPr>
                <w:rFonts w:ascii="Trebuchet MS" w:hAnsi="Trebuchet MS"/>
                <w:sz w:val="22"/>
                <w:szCs w:val="22"/>
              </w:rPr>
              <w:t>komercializācijai</w:t>
            </w:r>
            <w:proofErr w:type="spellEnd"/>
            <w:r w:rsidRPr="445A2C87">
              <w:rPr>
                <w:rFonts w:ascii="Trebuchet MS" w:hAnsi="Trebuchet MS"/>
                <w:sz w:val="22"/>
                <w:szCs w:val="22"/>
              </w:rPr>
              <w:t xml:space="preserve"> ir svarīgi piesaistīt </w:t>
            </w:r>
            <w:r w:rsidR="4EF637D5" w:rsidRPr="445A2C87">
              <w:rPr>
                <w:rFonts w:ascii="Trebuchet MS" w:hAnsi="Trebuchet MS"/>
                <w:sz w:val="22"/>
                <w:szCs w:val="22"/>
              </w:rPr>
              <w:t>papildu finansējumu no citām Eiropas Savienības programmām.</w:t>
            </w:r>
          </w:p>
        </w:tc>
      </w:tr>
    </w:tbl>
    <w:p w14:paraId="0CA4E051" w14:textId="77777777" w:rsidR="00D930E1" w:rsidRPr="00D930E1" w:rsidRDefault="00D930E1">
      <w:pPr>
        <w:rPr>
          <w:rStyle w:val="normaltextrun"/>
          <w:rFonts w:cs="Segoe UI"/>
        </w:rPr>
      </w:pPr>
    </w:p>
    <w:sectPr w:rsidR="00D930E1" w:rsidRPr="00D930E1" w:rsidSect="006118A8">
      <w:pgSz w:w="16840" w:h="11900" w:orient="landscape"/>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DA4BD8" w16cex:dateUtc="2025-02-13T12:55:00Z"/>
  <w16cex:commentExtensible w16cex:durableId="6A2E9B79" w16cex:dateUtc="2025-03-12T07:25:00.22Z"/>
</w16cex:commentsExtensible>
</file>

<file path=word/commentsIds.xml><?xml version="1.0" encoding="utf-8"?>
<w16cid:commentsIds xmlns:mc="http://schemas.openxmlformats.org/markup-compatibility/2006" xmlns:w16cid="http://schemas.microsoft.com/office/word/2016/wordml/cid" mc:Ignorable="w16cid">
  <w16cid:commentId w16cid:paraId="0F468F1C" w16cid:durableId="25DA4BD8"/>
  <w16cid:commentId w16cid:paraId="6811E2F1" w16cid:durableId="6A2E9B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720D5" w14:textId="77777777" w:rsidR="001854CA" w:rsidRDefault="001854CA" w:rsidP="00EB4D62">
      <w:r>
        <w:separator/>
      </w:r>
    </w:p>
  </w:endnote>
  <w:endnote w:type="continuationSeparator" w:id="0">
    <w:p w14:paraId="0AC37C57" w14:textId="77777777" w:rsidR="001854CA" w:rsidRDefault="001854CA" w:rsidP="00EB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1D0AC" w14:textId="77777777" w:rsidR="001854CA" w:rsidRDefault="001854CA" w:rsidP="00EB4D62">
      <w:r>
        <w:separator/>
      </w:r>
    </w:p>
  </w:footnote>
  <w:footnote w:type="continuationSeparator" w:id="0">
    <w:p w14:paraId="1C0ACBCE" w14:textId="77777777" w:rsidR="001854CA" w:rsidRDefault="001854CA" w:rsidP="00EB4D62">
      <w:r>
        <w:continuationSeparator/>
      </w:r>
    </w:p>
  </w:footnote>
  <w:footnote w:id="1">
    <w:p w14:paraId="5DA3DC68" w14:textId="358292BF" w:rsidR="001854CA" w:rsidRDefault="001854CA" w:rsidP="57D9B22F">
      <w:pPr>
        <w:pStyle w:val="FootnoteText"/>
        <w:rPr>
          <w:rFonts w:ascii="Trebuchet MS" w:hAnsi="Trebuchet MS"/>
        </w:rPr>
      </w:pPr>
      <w:r w:rsidRPr="57D9B22F">
        <w:rPr>
          <w:rStyle w:val="FootnoteReference"/>
        </w:rPr>
        <w:footnoteRef/>
      </w:r>
      <w:r>
        <w:t xml:space="preserve"> </w:t>
      </w:r>
      <w:r w:rsidRPr="57D9B22F">
        <w:rPr>
          <w:rFonts w:ascii="Trebuchet MS" w:hAnsi="Trebuchet MS"/>
        </w:rPr>
        <w:t>RIS3 joma: “”Biomedicīna, medicīnas tehnoloģijas, farmācija” vai “</w:t>
      </w:r>
      <w:proofErr w:type="spellStart"/>
      <w:r w:rsidRPr="57D9B22F">
        <w:rPr>
          <w:rFonts w:ascii="Trebuchet MS" w:hAnsi="Trebuchet MS"/>
        </w:rPr>
        <w:t>Fotonika</w:t>
      </w:r>
      <w:proofErr w:type="spellEnd"/>
      <w:r w:rsidRPr="57D9B22F">
        <w:rPr>
          <w:rFonts w:ascii="Trebuchet MS" w:hAnsi="Trebuchet MS"/>
        </w:rPr>
        <w:t xml:space="preserve"> un viedie materiāli, tehnoloģijas un </w:t>
      </w:r>
      <w:proofErr w:type="spellStart"/>
      <w:r w:rsidRPr="57D9B22F">
        <w:rPr>
          <w:rFonts w:ascii="Trebuchet MS" w:hAnsi="Trebuchet MS"/>
        </w:rPr>
        <w:t>inženiersistēmas</w:t>
      </w:r>
      <w:proofErr w:type="spellEnd"/>
      <w:r w:rsidRPr="57D9B22F">
        <w:rPr>
          <w:rFonts w:ascii="Trebuchet MS" w:hAnsi="Trebuchet MS"/>
        </w:rPr>
        <w:t xml:space="preserve">”, punkts 3.1.1. no </w:t>
      </w:r>
      <w:hyperlink r:id="rId1">
        <w:r w:rsidRPr="57D9B22F">
          <w:rPr>
            <w:rStyle w:val="Hyperlink"/>
            <w:rFonts w:ascii="Trebuchet MS" w:hAnsi="Trebuchet MS"/>
          </w:rPr>
          <w:t>Ministru kabineta rīkojuma Nr.93 “Par Nacionālās industriālās politikas pamatnostādnēm 2021-2027.gadam”</w:t>
        </w:r>
      </w:hyperlink>
      <w:r w:rsidRPr="57D9B22F">
        <w:rPr>
          <w:rFonts w:ascii="Trebuchet MS" w:hAnsi="Trebuchet MS"/>
        </w:rPr>
        <w:t>.</w:t>
      </w:r>
    </w:p>
  </w:footnote>
  <w:footnote w:id="2">
    <w:p w14:paraId="23C60C56" w14:textId="70846A26" w:rsidR="001854CA" w:rsidRDefault="001854CA" w:rsidP="57D9B22F">
      <w:pPr>
        <w:pStyle w:val="FootnoteText"/>
        <w:rPr>
          <w:rFonts w:ascii="Trebuchet MS" w:eastAsia="Trebuchet MS" w:hAnsi="Trebuchet MS" w:cs="Trebuchet MS"/>
        </w:rPr>
      </w:pPr>
      <w:r w:rsidRPr="57D9B22F">
        <w:rPr>
          <w:rStyle w:val="FootnoteReference"/>
        </w:rPr>
        <w:footnoteRef/>
      </w:r>
      <w:r>
        <w:t xml:space="preserve"> </w:t>
      </w:r>
      <w:r w:rsidRPr="57D9B22F">
        <w:rPr>
          <w:rFonts w:ascii="Trebuchet MS" w:eastAsia="Trebuchet MS" w:hAnsi="Trebuchet MS" w:cs="Trebuchet MS"/>
        </w:rPr>
        <w:t>Skatīt “</w:t>
      </w:r>
      <w:r w:rsidRPr="57D9B22F">
        <w:rPr>
          <w:rFonts w:ascii="Trebuchet MS" w:eastAsia="Trebuchet MS" w:hAnsi="Trebuchet MS" w:cs="Trebuchet MS"/>
          <w:color w:val="212529"/>
          <w:sz w:val="22"/>
          <w:szCs w:val="22"/>
          <w:lang w:val="lv"/>
        </w:rPr>
        <w:t>Noteikti ilgtermiņa programmas mērķa sasniegšanai šādi uzdevumi:</w:t>
      </w:r>
      <w:r w:rsidRPr="57D9B22F">
        <w:rPr>
          <w:rFonts w:ascii="Trebuchet MS" w:eastAsia="Trebuchet MS" w:hAnsi="Trebuchet MS" w:cs="Trebuchet MS"/>
        </w:rPr>
        <w:t xml:space="preserve">” </w:t>
      </w:r>
      <w:hyperlink r:id="rId2">
        <w:r w:rsidRPr="57D9B22F">
          <w:rPr>
            <w:rStyle w:val="Hyperlink"/>
            <w:rFonts w:ascii="Trebuchet MS" w:eastAsia="Trebuchet MS" w:hAnsi="Trebuchet MS" w:cs="Trebuchet MS"/>
          </w:rPr>
          <w:t>https://www.lzp.gov.lv/lv/atjaunots-inovaciju-fonds-ilgtermina-petijumu-programma</w:t>
        </w:r>
      </w:hyperlink>
      <w:r w:rsidRPr="57D9B22F">
        <w:rPr>
          <w:rFonts w:ascii="Trebuchet MS" w:eastAsia="Trebuchet MS" w:hAnsi="Trebuchet MS" w:cs="Trebuchet M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5FAF"/>
    <w:multiLevelType w:val="hybridMultilevel"/>
    <w:tmpl w:val="833896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D43D8A"/>
    <w:multiLevelType w:val="hybridMultilevel"/>
    <w:tmpl w:val="C7BE5C3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CC4E61"/>
    <w:multiLevelType w:val="hybridMultilevel"/>
    <w:tmpl w:val="36E8B7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513B2A"/>
    <w:multiLevelType w:val="hybridMultilevel"/>
    <w:tmpl w:val="5E2402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443F7E"/>
    <w:multiLevelType w:val="hybridMultilevel"/>
    <w:tmpl w:val="9184F53A"/>
    <w:lvl w:ilvl="0" w:tplc="BAD40B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360C37"/>
    <w:multiLevelType w:val="hybridMultilevel"/>
    <w:tmpl w:val="46463B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236F87"/>
    <w:multiLevelType w:val="hybridMultilevel"/>
    <w:tmpl w:val="84FEAD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E5359DD"/>
    <w:multiLevelType w:val="hybridMultilevel"/>
    <w:tmpl w:val="281047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3324FB9"/>
    <w:multiLevelType w:val="hybridMultilevel"/>
    <w:tmpl w:val="883CD164"/>
    <w:lvl w:ilvl="0" w:tplc="A5505AB0">
      <w:start w:val="1"/>
      <w:numFmt w:val="lowerLetter"/>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B614FE"/>
    <w:multiLevelType w:val="hybridMultilevel"/>
    <w:tmpl w:val="833896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7B4D1D"/>
    <w:multiLevelType w:val="hybridMultilevel"/>
    <w:tmpl w:val="833896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D30964"/>
    <w:multiLevelType w:val="hybridMultilevel"/>
    <w:tmpl w:val="F5B234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9"/>
  </w:num>
  <w:num w:numId="3">
    <w:abstractNumId w:val="2"/>
  </w:num>
  <w:num w:numId="4">
    <w:abstractNumId w:val="8"/>
  </w:num>
  <w:num w:numId="5">
    <w:abstractNumId w:val="0"/>
  </w:num>
  <w:num w:numId="6">
    <w:abstractNumId w:val="5"/>
  </w:num>
  <w:num w:numId="7">
    <w:abstractNumId w:val="11"/>
  </w:num>
  <w:num w:numId="8">
    <w:abstractNumId w:val="1"/>
  </w:num>
  <w:num w:numId="9">
    <w:abstractNumId w:val="6"/>
  </w:num>
  <w:num w:numId="10">
    <w:abstractNumId w:val="4"/>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8A8"/>
    <w:rsid w:val="000074E7"/>
    <w:rsid w:val="00044B39"/>
    <w:rsid w:val="000474A2"/>
    <w:rsid w:val="00060C0A"/>
    <w:rsid w:val="00185220"/>
    <w:rsid w:val="001854CA"/>
    <w:rsid w:val="00197CAD"/>
    <w:rsid w:val="00213A18"/>
    <w:rsid w:val="002B212F"/>
    <w:rsid w:val="002F6FA2"/>
    <w:rsid w:val="0036D0D2"/>
    <w:rsid w:val="003F3E02"/>
    <w:rsid w:val="00462C47"/>
    <w:rsid w:val="00477673"/>
    <w:rsid w:val="004D1237"/>
    <w:rsid w:val="004F048D"/>
    <w:rsid w:val="00534787"/>
    <w:rsid w:val="00564849"/>
    <w:rsid w:val="00572EAD"/>
    <w:rsid w:val="005C26D6"/>
    <w:rsid w:val="005D3CC3"/>
    <w:rsid w:val="005E50E9"/>
    <w:rsid w:val="00600B8E"/>
    <w:rsid w:val="006118A8"/>
    <w:rsid w:val="00630BDB"/>
    <w:rsid w:val="00632993"/>
    <w:rsid w:val="00663EA8"/>
    <w:rsid w:val="00667618"/>
    <w:rsid w:val="00683461"/>
    <w:rsid w:val="006B3BFE"/>
    <w:rsid w:val="00754644"/>
    <w:rsid w:val="007711F3"/>
    <w:rsid w:val="00790EBD"/>
    <w:rsid w:val="00867BCA"/>
    <w:rsid w:val="00884FA3"/>
    <w:rsid w:val="008902FC"/>
    <w:rsid w:val="00895557"/>
    <w:rsid w:val="00905053"/>
    <w:rsid w:val="00917847"/>
    <w:rsid w:val="009608CE"/>
    <w:rsid w:val="00960EF4"/>
    <w:rsid w:val="00AC5BCC"/>
    <w:rsid w:val="00B012F0"/>
    <w:rsid w:val="00B332EC"/>
    <w:rsid w:val="00BA7751"/>
    <w:rsid w:val="00BB6615"/>
    <w:rsid w:val="00CA7697"/>
    <w:rsid w:val="00D07B83"/>
    <w:rsid w:val="00D930E1"/>
    <w:rsid w:val="00DD3F63"/>
    <w:rsid w:val="00DF8BF2"/>
    <w:rsid w:val="00E90EF6"/>
    <w:rsid w:val="00EB4D62"/>
    <w:rsid w:val="00EB6EAD"/>
    <w:rsid w:val="00EE7D92"/>
    <w:rsid w:val="00F17475"/>
    <w:rsid w:val="00F2399E"/>
    <w:rsid w:val="00FC1BFC"/>
    <w:rsid w:val="0114559C"/>
    <w:rsid w:val="011F2B99"/>
    <w:rsid w:val="011F5A5A"/>
    <w:rsid w:val="01283383"/>
    <w:rsid w:val="01AB16DE"/>
    <w:rsid w:val="01C9A500"/>
    <w:rsid w:val="021CFFD3"/>
    <w:rsid w:val="0235681D"/>
    <w:rsid w:val="02C08254"/>
    <w:rsid w:val="02C68801"/>
    <w:rsid w:val="03581529"/>
    <w:rsid w:val="036395EA"/>
    <w:rsid w:val="03F92DED"/>
    <w:rsid w:val="03FD4836"/>
    <w:rsid w:val="040019F5"/>
    <w:rsid w:val="04767E16"/>
    <w:rsid w:val="051E4F00"/>
    <w:rsid w:val="05708123"/>
    <w:rsid w:val="05E43692"/>
    <w:rsid w:val="05E5E2D7"/>
    <w:rsid w:val="060CF4B4"/>
    <w:rsid w:val="06BE107C"/>
    <w:rsid w:val="07007641"/>
    <w:rsid w:val="073CCA8A"/>
    <w:rsid w:val="0761E61E"/>
    <w:rsid w:val="0777CCA3"/>
    <w:rsid w:val="079ECDC3"/>
    <w:rsid w:val="084D6005"/>
    <w:rsid w:val="0873A371"/>
    <w:rsid w:val="088427D7"/>
    <w:rsid w:val="08BA9998"/>
    <w:rsid w:val="093531D6"/>
    <w:rsid w:val="098D5C39"/>
    <w:rsid w:val="09986789"/>
    <w:rsid w:val="09F7C682"/>
    <w:rsid w:val="0A313294"/>
    <w:rsid w:val="0A75C001"/>
    <w:rsid w:val="0A94DD45"/>
    <w:rsid w:val="0AA85EE6"/>
    <w:rsid w:val="0B05C30E"/>
    <w:rsid w:val="0B503FDA"/>
    <w:rsid w:val="0B7436AD"/>
    <w:rsid w:val="0B8776C1"/>
    <w:rsid w:val="0C0DD832"/>
    <w:rsid w:val="0C6C8477"/>
    <w:rsid w:val="0E169756"/>
    <w:rsid w:val="0E3FA4A5"/>
    <w:rsid w:val="0E72F2D8"/>
    <w:rsid w:val="0EF52FB1"/>
    <w:rsid w:val="0F6804BC"/>
    <w:rsid w:val="105916B8"/>
    <w:rsid w:val="105B49A6"/>
    <w:rsid w:val="1098B272"/>
    <w:rsid w:val="1182F404"/>
    <w:rsid w:val="11BBE86A"/>
    <w:rsid w:val="11C6ED07"/>
    <w:rsid w:val="11D90329"/>
    <w:rsid w:val="120208A7"/>
    <w:rsid w:val="122F4228"/>
    <w:rsid w:val="12CD51F6"/>
    <w:rsid w:val="13439068"/>
    <w:rsid w:val="1367419F"/>
    <w:rsid w:val="138AE2A7"/>
    <w:rsid w:val="14262FCD"/>
    <w:rsid w:val="1426E958"/>
    <w:rsid w:val="145DD5D6"/>
    <w:rsid w:val="1487DC1D"/>
    <w:rsid w:val="14D8F834"/>
    <w:rsid w:val="15418F6D"/>
    <w:rsid w:val="1551B12D"/>
    <w:rsid w:val="159ADEAF"/>
    <w:rsid w:val="15BE01CF"/>
    <w:rsid w:val="165B1AA0"/>
    <w:rsid w:val="169583F3"/>
    <w:rsid w:val="16A4A916"/>
    <w:rsid w:val="172EC526"/>
    <w:rsid w:val="1738FD4A"/>
    <w:rsid w:val="1747E4F0"/>
    <w:rsid w:val="17D0614C"/>
    <w:rsid w:val="17DEE5BB"/>
    <w:rsid w:val="181B88A5"/>
    <w:rsid w:val="1884D307"/>
    <w:rsid w:val="18B69A81"/>
    <w:rsid w:val="19549034"/>
    <w:rsid w:val="19BA1C75"/>
    <w:rsid w:val="1A02DA60"/>
    <w:rsid w:val="1A1B1503"/>
    <w:rsid w:val="1A297617"/>
    <w:rsid w:val="1B22B06B"/>
    <w:rsid w:val="1B66822A"/>
    <w:rsid w:val="1B74BA2A"/>
    <w:rsid w:val="1B84A159"/>
    <w:rsid w:val="1BEFE47A"/>
    <w:rsid w:val="1C12A595"/>
    <w:rsid w:val="1CBB8467"/>
    <w:rsid w:val="1CDB5A77"/>
    <w:rsid w:val="1D71C2F5"/>
    <w:rsid w:val="1E09DCDE"/>
    <w:rsid w:val="1E327A75"/>
    <w:rsid w:val="1E6581FB"/>
    <w:rsid w:val="1E73BB51"/>
    <w:rsid w:val="1E92DAE8"/>
    <w:rsid w:val="1EB65160"/>
    <w:rsid w:val="1EC94767"/>
    <w:rsid w:val="1EF02B0B"/>
    <w:rsid w:val="1F19AA18"/>
    <w:rsid w:val="1F8EBEA0"/>
    <w:rsid w:val="1FA1B033"/>
    <w:rsid w:val="1FE1AE02"/>
    <w:rsid w:val="2080C36D"/>
    <w:rsid w:val="21874B5B"/>
    <w:rsid w:val="2214496C"/>
    <w:rsid w:val="2239187F"/>
    <w:rsid w:val="22DBC862"/>
    <w:rsid w:val="233DD281"/>
    <w:rsid w:val="2365DC36"/>
    <w:rsid w:val="2371FD58"/>
    <w:rsid w:val="242CAA57"/>
    <w:rsid w:val="24908F21"/>
    <w:rsid w:val="24FDBF5A"/>
    <w:rsid w:val="2511765C"/>
    <w:rsid w:val="25272362"/>
    <w:rsid w:val="260C8821"/>
    <w:rsid w:val="269C5499"/>
    <w:rsid w:val="271A9C18"/>
    <w:rsid w:val="276B71BE"/>
    <w:rsid w:val="27B05F8F"/>
    <w:rsid w:val="27F53D8B"/>
    <w:rsid w:val="28420337"/>
    <w:rsid w:val="286E0207"/>
    <w:rsid w:val="28E962C5"/>
    <w:rsid w:val="2933F405"/>
    <w:rsid w:val="29424C3B"/>
    <w:rsid w:val="2965D474"/>
    <w:rsid w:val="29BA264A"/>
    <w:rsid w:val="29BB23F1"/>
    <w:rsid w:val="29BF8400"/>
    <w:rsid w:val="29EB4852"/>
    <w:rsid w:val="2A9A56AE"/>
    <w:rsid w:val="2AEEA758"/>
    <w:rsid w:val="2B284E68"/>
    <w:rsid w:val="2C22C4E6"/>
    <w:rsid w:val="2C822158"/>
    <w:rsid w:val="2C98DC1C"/>
    <w:rsid w:val="2CFA72D0"/>
    <w:rsid w:val="2D063D8D"/>
    <w:rsid w:val="2D457DED"/>
    <w:rsid w:val="2D590C21"/>
    <w:rsid w:val="2D61739E"/>
    <w:rsid w:val="2D7813EF"/>
    <w:rsid w:val="2E201303"/>
    <w:rsid w:val="2E2C669B"/>
    <w:rsid w:val="2E40E96B"/>
    <w:rsid w:val="2E72921D"/>
    <w:rsid w:val="2ED2E745"/>
    <w:rsid w:val="2F50237D"/>
    <w:rsid w:val="2F889A3D"/>
    <w:rsid w:val="2FCFADA3"/>
    <w:rsid w:val="2FD151C3"/>
    <w:rsid w:val="2FD3A6BE"/>
    <w:rsid w:val="30150EA2"/>
    <w:rsid w:val="302BFDBF"/>
    <w:rsid w:val="306FC8EF"/>
    <w:rsid w:val="30FF54B5"/>
    <w:rsid w:val="311FAED9"/>
    <w:rsid w:val="3193EC47"/>
    <w:rsid w:val="31C0AE58"/>
    <w:rsid w:val="31F0F79B"/>
    <w:rsid w:val="32E41603"/>
    <w:rsid w:val="32FF7970"/>
    <w:rsid w:val="333ADA31"/>
    <w:rsid w:val="33636AEE"/>
    <w:rsid w:val="338555E7"/>
    <w:rsid w:val="33B49B0E"/>
    <w:rsid w:val="33BF8D40"/>
    <w:rsid w:val="33D4B036"/>
    <w:rsid w:val="341B7BF1"/>
    <w:rsid w:val="34974DF3"/>
    <w:rsid w:val="34CC3137"/>
    <w:rsid w:val="34F3BDE7"/>
    <w:rsid w:val="35124CF9"/>
    <w:rsid w:val="35574510"/>
    <w:rsid w:val="357FE4E4"/>
    <w:rsid w:val="358B4F58"/>
    <w:rsid w:val="35916A35"/>
    <w:rsid w:val="35D9B514"/>
    <w:rsid w:val="365042DA"/>
    <w:rsid w:val="36687A2D"/>
    <w:rsid w:val="36820250"/>
    <w:rsid w:val="369F12B5"/>
    <w:rsid w:val="36AF6094"/>
    <w:rsid w:val="371E72F7"/>
    <w:rsid w:val="374467FD"/>
    <w:rsid w:val="374BA51A"/>
    <w:rsid w:val="3765DEE9"/>
    <w:rsid w:val="378505F5"/>
    <w:rsid w:val="37BF3430"/>
    <w:rsid w:val="384FF18F"/>
    <w:rsid w:val="39947167"/>
    <w:rsid w:val="39C83006"/>
    <w:rsid w:val="3A120C7B"/>
    <w:rsid w:val="3A38C45F"/>
    <w:rsid w:val="3A7ABD01"/>
    <w:rsid w:val="3A96A51B"/>
    <w:rsid w:val="3AB43326"/>
    <w:rsid w:val="3ADA53FC"/>
    <w:rsid w:val="3B6ABEDE"/>
    <w:rsid w:val="3B911ED0"/>
    <w:rsid w:val="3BF54CA1"/>
    <w:rsid w:val="3C1E8974"/>
    <w:rsid w:val="3CD9D1B4"/>
    <w:rsid w:val="3CE9C760"/>
    <w:rsid w:val="3DF53630"/>
    <w:rsid w:val="3E036EF5"/>
    <w:rsid w:val="3E152756"/>
    <w:rsid w:val="3E5916A0"/>
    <w:rsid w:val="3F0F335C"/>
    <w:rsid w:val="3F3E9A36"/>
    <w:rsid w:val="3FF4679A"/>
    <w:rsid w:val="401FEC7B"/>
    <w:rsid w:val="407878F2"/>
    <w:rsid w:val="40ABF658"/>
    <w:rsid w:val="40DD28BA"/>
    <w:rsid w:val="40DDD8AF"/>
    <w:rsid w:val="40F79AA7"/>
    <w:rsid w:val="40FE3E7C"/>
    <w:rsid w:val="410C60F6"/>
    <w:rsid w:val="41554229"/>
    <w:rsid w:val="41E90CC2"/>
    <w:rsid w:val="41FD1BCC"/>
    <w:rsid w:val="421601C3"/>
    <w:rsid w:val="421C5426"/>
    <w:rsid w:val="42200591"/>
    <w:rsid w:val="4237D967"/>
    <w:rsid w:val="4278028D"/>
    <w:rsid w:val="433D80C5"/>
    <w:rsid w:val="434049D8"/>
    <w:rsid w:val="437F3E0A"/>
    <w:rsid w:val="439704AA"/>
    <w:rsid w:val="43A5ED89"/>
    <w:rsid w:val="43BC97BD"/>
    <w:rsid w:val="43C490BE"/>
    <w:rsid w:val="43D15D5B"/>
    <w:rsid w:val="445A2C87"/>
    <w:rsid w:val="447A7242"/>
    <w:rsid w:val="449372DC"/>
    <w:rsid w:val="449B88C6"/>
    <w:rsid w:val="44C1040F"/>
    <w:rsid w:val="45A9B606"/>
    <w:rsid w:val="45D8EC27"/>
    <w:rsid w:val="46030EA9"/>
    <w:rsid w:val="462CAF72"/>
    <w:rsid w:val="468C40D1"/>
    <w:rsid w:val="47148C5B"/>
    <w:rsid w:val="477C8769"/>
    <w:rsid w:val="47CD10A2"/>
    <w:rsid w:val="47EF81CA"/>
    <w:rsid w:val="49007488"/>
    <w:rsid w:val="4966439D"/>
    <w:rsid w:val="49AF98DB"/>
    <w:rsid w:val="4A9AF9D8"/>
    <w:rsid w:val="4ABB0E03"/>
    <w:rsid w:val="4AFB1A33"/>
    <w:rsid w:val="4B086804"/>
    <w:rsid w:val="4B184616"/>
    <w:rsid w:val="4BD5DA7D"/>
    <w:rsid w:val="4C0D0A41"/>
    <w:rsid w:val="4C3F1F17"/>
    <w:rsid w:val="4C4B7530"/>
    <w:rsid w:val="4C6B6895"/>
    <w:rsid w:val="4C96C4AE"/>
    <w:rsid w:val="4D8BA2DC"/>
    <w:rsid w:val="4D92BF4B"/>
    <w:rsid w:val="4D93E65A"/>
    <w:rsid w:val="4DA732D3"/>
    <w:rsid w:val="4DA7E8B3"/>
    <w:rsid w:val="4DBA302A"/>
    <w:rsid w:val="4DD24141"/>
    <w:rsid w:val="4E1EDF14"/>
    <w:rsid w:val="4E6E168E"/>
    <w:rsid w:val="4E928C27"/>
    <w:rsid w:val="4E98602E"/>
    <w:rsid w:val="4EA0B1DE"/>
    <w:rsid w:val="4EAB7CB3"/>
    <w:rsid w:val="4EF637D5"/>
    <w:rsid w:val="4EFB8687"/>
    <w:rsid w:val="4F5C8C7F"/>
    <w:rsid w:val="4F7BAEB3"/>
    <w:rsid w:val="502073D1"/>
    <w:rsid w:val="5024804C"/>
    <w:rsid w:val="502A7FED"/>
    <w:rsid w:val="50A00C43"/>
    <w:rsid w:val="50D2A81D"/>
    <w:rsid w:val="50FD0907"/>
    <w:rsid w:val="512EC7FD"/>
    <w:rsid w:val="51E0ECCE"/>
    <w:rsid w:val="520023DF"/>
    <w:rsid w:val="520BF1F7"/>
    <w:rsid w:val="52112130"/>
    <w:rsid w:val="52C9FBF2"/>
    <w:rsid w:val="52FC724C"/>
    <w:rsid w:val="532A3D96"/>
    <w:rsid w:val="53496B4F"/>
    <w:rsid w:val="53C4DEA9"/>
    <w:rsid w:val="53E225FB"/>
    <w:rsid w:val="546399B5"/>
    <w:rsid w:val="5478F702"/>
    <w:rsid w:val="54CA2F3C"/>
    <w:rsid w:val="55E3FE24"/>
    <w:rsid w:val="572EDA7D"/>
    <w:rsid w:val="574180FC"/>
    <w:rsid w:val="576E83CA"/>
    <w:rsid w:val="57D9B22F"/>
    <w:rsid w:val="57E48B17"/>
    <w:rsid w:val="581D29BF"/>
    <w:rsid w:val="5863A727"/>
    <w:rsid w:val="588F8066"/>
    <w:rsid w:val="589E24D9"/>
    <w:rsid w:val="5948634A"/>
    <w:rsid w:val="5958D5BA"/>
    <w:rsid w:val="5983D84D"/>
    <w:rsid w:val="5A593049"/>
    <w:rsid w:val="5B324848"/>
    <w:rsid w:val="5B34F2C4"/>
    <w:rsid w:val="5B682E98"/>
    <w:rsid w:val="5B868AC6"/>
    <w:rsid w:val="5BB54613"/>
    <w:rsid w:val="5BC87387"/>
    <w:rsid w:val="5BCFC81A"/>
    <w:rsid w:val="5C6C920C"/>
    <w:rsid w:val="5CD5E9B4"/>
    <w:rsid w:val="5D774F6B"/>
    <w:rsid w:val="5E0CA715"/>
    <w:rsid w:val="5E0F4437"/>
    <w:rsid w:val="5E77AFBD"/>
    <w:rsid w:val="5ED8B91B"/>
    <w:rsid w:val="5F702462"/>
    <w:rsid w:val="5FB23AD3"/>
    <w:rsid w:val="6028CB6E"/>
    <w:rsid w:val="60298A52"/>
    <w:rsid w:val="6057C9B8"/>
    <w:rsid w:val="60DB60B6"/>
    <w:rsid w:val="60F3D81E"/>
    <w:rsid w:val="610525EB"/>
    <w:rsid w:val="611C93C4"/>
    <w:rsid w:val="6146886A"/>
    <w:rsid w:val="615BA1A9"/>
    <w:rsid w:val="617FCD24"/>
    <w:rsid w:val="61D13119"/>
    <w:rsid w:val="625F2DDE"/>
    <w:rsid w:val="62645169"/>
    <w:rsid w:val="627E42A3"/>
    <w:rsid w:val="6294AF33"/>
    <w:rsid w:val="62D1B81C"/>
    <w:rsid w:val="64134C87"/>
    <w:rsid w:val="642A1449"/>
    <w:rsid w:val="64662DCD"/>
    <w:rsid w:val="64AB57A3"/>
    <w:rsid w:val="64D82CD1"/>
    <w:rsid w:val="64EE7CEB"/>
    <w:rsid w:val="65374870"/>
    <w:rsid w:val="659452CB"/>
    <w:rsid w:val="6605A2DD"/>
    <w:rsid w:val="661872F2"/>
    <w:rsid w:val="662BE2CB"/>
    <w:rsid w:val="663F5533"/>
    <w:rsid w:val="6645195F"/>
    <w:rsid w:val="6650DBCF"/>
    <w:rsid w:val="6681CB8B"/>
    <w:rsid w:val="67DD8809"/>
    <w:rsid w:val="6847FD44"/>
    <w:rsid w:val="69123E5A"/>
    <w:rsid w:val="691EA6B5"/>
    <w:rsid w:val="69A4A8A5"/>
    <w:rsid w:val="6A33DF80"/>
    <w:rsid w:val="6A83D750"/>
    <w:rsid w:val="6A877441"/>
    <w:rsid w:val="6AC6B83A"/>
    <w:rsid w:val="6B07BBB1"/>
    <w:rsid w:val="6B1526EF"/>
    <w:rsid w:val="6B78FA12"/>
    <w:rsid w:val="6BB7FAA6"/>
    <w:rsid w:val="6BDDF54E"/>
    <w:rsid w:val="6C075EF0"/>
    <w:rsid w:val="6CE81E15"/>
    <w:rsid w:val="6D32AD16"/>
    <w:rsid w:val="6DA5A8FA"/>
    <w:rsid w:val="6DAB7BD4"/>
    <w:rsid w:val="6DE43677"/>
    <w:rsid w:val="6E170826"/>
    <w:rsid w:val="6E3120C6"/>
    <w:rsid w:val="6E634F10"/>
    <w:rsid w:val="6E84D206"/>
    <w:rsid w:val="6E9F57DD"/>
    <w:rsid w:val="6F021EE4"/>
    <w:rsid w:val="6F1B25F5"/>
    <w:rsid w:val="6F482945"/>
    <w:rsid w:val="6F588B07"/>
    <w:rsid w:val="7032A952"/>
    <w:rsid w:val="7034166D"/>
    <w:rsid w:val="7045F79F"/>
    <w:rsid w:val="70B93E76"/>
    <w:rsid w:val="70FC4B35"/>
    <w:rsid w:val="710A88D6"/>
    <w:rsid w:val="710D5A6C"/>
    <w:rsid w:val="715F96AB"/>
    <w:rsid w:val="716BF7BE"/>
    <w:rsid w:val="71A36717"/>
    <w:rsid w:val="71ACE606"/>
    <w:rsid w:val="7200C7ED"/>
    <w:rsid w:val="72824584"/>
    <w:rsid w:val="72BCB40B"/>
    <w:rsid w:val="72CB30AD"/>
    <w:rsid w:val="72CD3403"/>
    <w:rsid w:val="737EA0FA"/>
    <w:rsid w:val="73B4694F"/>
    <w:rsid w:val="73F18471"/>
    <w:rsid w:val="7433D00A"/>
    <w:rsid w:val="74340C2F"/>
    <w:rsid w:val="7484D242"/>
    <w:rsid w:val="74CB1A1A"/>
    <w:rsid w:val="754AEC0A"/>
    <w:rsid w:val="75759B4D"/>
    <w:rsid w:val="757A807D"/>
    <w:rsid w:val="759A9A0C"/>
    <w:rsid w:val="75C3C83D"/>
    <w:rsid w:val="766FDC51"/>
    <w:rsid w:val="7779456F"/>
    <w:rsid w:val="783FA4FF"/>
    <w:rsid w:val="78D7EC5D"/>
    <w:rsid w:val="79615D74"/>
    <w:rsid w:val="79ABD2ED"/>
    <w:rsid w:val="7A308E5E"/>
    <w:rsid w:val="7A8FC143"/>
    <w:rsid w:val="7AF0AAA9"/>
    <w:rsid w:val="7B5E4199"/>
    <w:rsid w:val="7C947160"/>
    <w:rsid w:val="7CD2D1C3"/>
    <w:rsid w:val="7CE89F27"/>
    <w:rsid w:val="7CF02237"/>
    <w:rsid w:val="7D53FBD9"/>
    <w:rsid w:val="7D7D5E01"/>
    <w:rsid w:val="7E50C471"/>
    <w:rsid w:val="7EA1B18E"/>
    <w:rsid w:val="7EF1705F"/>
    <w:rsid w:val="7EF36693"/>
    <w:rsid w:val="7F8F36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A268"/>
  <w15:docId w15:val="{BDE7101A-1324-4A52-8203-874C15FA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B83"/>
    <w:rPr>
      <w:rFonts w:ascii="Times New Roman" w:eastAsia="Times New Roman" w:hAnsi="Times New Roman" w:cs="Times New Roman"/>
      <w:lang w:eastAsia="en-GB"/>
    </w:rPr>
  </w:style>
  <w:style w:type="paragraph" w:styleId="Heading1">
    <w:name w:val="heading 1"/>
    <w:basedOn w:val="Normal"/>
    <w:next w:val="Normal"/>
    <w:uiPriority w:val="9"/>
    <w:qFormat/>
    <w:rsid w:val="57D9B22F"/>
    <w:pPr>
      <w:keepNext/>
      <w:keepLines/>
      <w:spacing w:before="360" w:after="80"/>
      <w:outlineLvl w:val="0"/>
    </w:pPr>
    <w:rPr>
      <w:rFonts w:asciiTheme="majorHAnsi" w:eastAsiaTheme="minorEastAsia" w:hAnsiTheme="majorHAnsi" w:cstheme="majorEastAsia"/>
      <w:color w:val="2F5496" w:themeColor="accent1" w:themeShade="B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67BCA"/>
    <w:pPr>
      <w:spacing w:before="100" w:beforeAutospacing="1" w:after="100" w:afterAutospacing="1"/>
    </w:pPr>
  </w:style>
  <w:style w:type="character" w:customStyle="1" w:styleId="normaltextrun">
    <w:name w:val="normaltextrun"/>
    <w:basedOn w:val="DefaultParagraphFont"/>
    <w:uiPriority w:val="1"/>
    <w:rsid w:val="00867BCA"/>
  </w:style>
  <w:style w:type="character" w:customStyle="1" w:styleId="eop">
    <w:name w:val="eop"/>
    <w:basedOn w:val="DefaultParagraphFont"/>
    <w:rsid w:val="00867BCA"/>
  </w:style>
  <w:style w:type="table" w:styleId="TableGrid">
    <w:name w:val="Table Grid"/>
    <w:basedOn w:val="TableNormal"/>
    <w:uiPriority w:val="39"/>
    <w:rsid w:val="00867B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script">
    <w:name w:val="superscript"/>
    <w:basedOn w:val="DefaultParagraphFont"/>
    <w:rsid w:val="00867BCA"/>
  </w:style>
  <w:style w:type="paragraph" w:styleId="NormalWeb">
    <w:name w:val="Normal (Web)"/>
    <w:basedOn w:val="Normal"/>
    <w:uiPriority w:val="99"/>
    <w:unhideWhenUsed/>
    <w:rsid w:val="00867BCA"/>
    <w:pPr>
      <w:spacing w:before="100" w:beforeAutospacing="1" w:after="100" w:afterAutospacing="1"/>
    </w:pPr>
  </w:style>
  <w:style w:type="paragraph" w:styleId="ListParagraph">
    <w:name w:val="List Paragraph"/>
    <w:basedOn w:val="Normal"/>
    <w:uiPriority w:val="34"/>
    <w:qFormat/>
    <w:rsid w:val="00EB6EAD"/>
    <w:pPr>
      <w:ind w:left="720"/>
      <w:contextualSpacing/>
    </w:pPr>
  </w:style>
  <w:style w:type="paragraph" w:styleId="FootnoteText">
    <w:name w:val="footnote text"/>
    <w:basedOn w:val="Normal"/>
    <w:link w:val="FootnoteTextChar"/>
    <w:uiPriority w:val="99"/>
    <w:semiHidden/>
    <w:unhideWhenUsed/>
    <w:rsid w:val="00EB4D62"/>
    <w:rPr>
      <w:sz w:val="20"/>
      <w:szCs w:val="20"/>
    </w:rPr>
  </w:style>
  <w:style w:type="character" w:customStyle="1" w:styleId="FootnoteTextChar">
    <w:name w:val="Footnote Text Char"/>
    <w:basedOn w:val="DefaultParagraphFont"/>
    <w:link w:val="FootnoteText"/>
    <w:uiPriority w:val="99"/>
    <w:semiHidden/>
    <w:rsid w:val="00EB4D62"/>
    <w:rPr>
      <w:sz w:val="20"/>
      <w:szCs w:val="20"/>
    </w:rPr>
  </w:style>
  <w:style w:type="character" w:styleId="FootnoteReference">
    <w:name w:val="footnote reference"/>
    <w:basedOn w:val="DefaultParagraphFont"/>
    <w:uiPriority w:val="99"/>
    <w:semiHidden/>
    <w:unhideWhenUsed/>
    <w:rsid w:val="00EB4D62"/>
    <w:rPr>
      <w:vertAlign w:val="superscript"/>
    </w:rPr>
  </w:style>
  <w:style w:type="character" w:styleId="Hyperlink">
    <w:name w:val="Hyperlink"/>
    <w:basedOn w:val="DefaultParagraphFont"/>
    <w:uiPriority w:val="99"/>
    <w:unhideWhenUsed/>
    <w:rsid w:val="00EB4D62"/>
    <w:rPr>
      <w:color w:val="0563C1" w:themeColor="hyperlink"/>
      <w:u w:val="single"/>
    </w:rPr>
  </w:style>
  <w:style w:type="character" w:customStyle="1" w:styleId="UnresolvedMention1">
    <w:name w:val="Unresolved Mention1"/>
    <w:basedOn w:val="DefaultParagraphFont"/>
    <w:uiPriority w:val="99"/>
    <w:semiHidden/>
    <w:unhideWhenUsed/>
    <w:rsid w:val="00EB4D62"/>
    <w:rPr>
      <w:color w:val="605E5C"/>
      <w:shd w:val="clear" w:color="auto" w:fill="E1DFDD"/>
    </w:rPr>
  </w:style>
  <w:style w:type="character" w:styleId="CommentReference">
    <w:name w:val="annotation reference"/>
    <w:basedOn w:val="DefaultParagraphFont"/>
    <w:uiPriority w:val="99"/>
    <w:semiHidden/>
    <w:unhideWhenUsed/>
    <w:rsid w:val="00EB4D62"/>
    <w:rPr>
      <w:sz w:val="16"/>
      <w:szCs w:val="16"/>
    </w:rPr>
  </w:style>
  <w:style w:type="paragraph" w:styleId="CommentText">
    <w:name w:val="annotation text"/>
    <w:basedOn w:val="Normal"/>
    <w:link w:val="CommentTextChar"/>
    <w:uiPriority w:val="99"/>
    <w:unhideWhenUsed/>
    <w:rsid w:val="00EB4D62"/>
    <w:rPr>
      <w:sz w:val="20"/>
      <w:szCs w:val="20"/>
    </w:rPr>
  </w:style>
  <w:style w:type="character" w:customStyle="1" w:styleId="CommentTextChar">
    <w:name w:val="Comment Text Char"/>
    <w:basedOn w:val="DefaultParagraphFont"/>
    <w:link w:val="CommentText"/>
    <w:uiPriority w:val="99"/>
    <w:rsid w:val="00EB4D62"/>
    <w:rPr>
      <w:sz w:val="20"/>
      <w:szCs w:val="20"/>
    </w:rPr>
  </w:style>
  <w:style w:type="paragraph" w:styleId="CommentSubject">
    <w:name w:val="annotation subject"/>
    <w:basedOn w:val="CommentText"/>
    <w:next w:val="CommentText"/>
    <w:link w:val="CommentSubjectChar"/>
    <w:uiPriority w:val="99"/>
    <w:semiHidden/>
    <w:unhideWhenUsed/>
    <w:rsid w:val="00EB4D62"/>
    <w:rPr>
      <w:b/>
      <w:bCs/>
    </w:rPr>
  </w:style>
  <w:style w:type="character" w:customStyle="1" w:styleId="CommentSubjectChar">
    <w:name w:val="Comment Subject Char"/>
    <w:basedOn w:val="CommentTextChar"/>
    <w:link w:val="CommentSubject"/>
    <w:uiPriority w:val="99"/>
    <w:semiHidden/>
    <w:rsid w:val="00EB4D62"/>
    <w:rPr>
      <w:b/>
      <w:bCs/>
      <w:sz w:val="20"/>
      <w:szCs w:val="20"/>
    </w:rPr>
  </w:style>
  <w:style w:type="paragraph" w:styleId="BalloonText">
    <w:name w:val="Balloon Text"/>
    <w:basedOn w:val="Normal"/>
    <w:link w:val="BalloonTextChar"/>
    <w:uiPriority w:val="99"/>
    <w:semiHidden/>
    <w:unhideWhenUsed/>
    <w:rsid w:val="00EB4D62"/>
    <w:rPr>
      <w:sz w:val="18"/>
      <w:szCs w:val="18"/>
    </w:rPr>
  </w:style>
  <w:style w:type="character" w:customStyle="1" w:styleId="BalloonTextChar">
    <w:name w:val="Balloon Text Char"/>
    <w:basedOn w:val="DefaultParagraphFont"/>
    <w:link w:val="BalloonText"/>
    <w:uiPriority w:val="99"/>
    <w:semiHidden/>
    <w:rsid w:val="00EB4D62"/>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754644"/>
    <w:rPr>
      <w:color w:val="954F72" w:themeColor="followedHyperlink"/>
      <w:u w:val="single"/>
    </w:rPr>
  </w:style>
  <w:style w:type="paragraph" w:customStyle="1" w:styleId="Normal1">
    <w:name w:val="Normal1"/>
    <w:basedOn w:val="Normal"/>
    <w:rsid w:val="007546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9301">
      <w:bodyDiv w:val="1"/>
      <w:marLeft w:val="0"/>
      <w:marRight w:val="0"/>
      <w:marTop w:val="0"/>
      <w:marBottom w:val="0"/>
      <w:divBdr>
        <w:top w:val="none" w:sz="0" w:space="0" w:color="auto"/>
        <w:left w:val="none" w:sz="0" w:space="0" w:color="auto"/>
        <w:bottom w:val="none" w:sz="0" w:space="0" w:color="auto"/>
        <w:right w:val="none" w:sz="0" w:space="0" w:color="auto"/>
      </w:divBdr>
      <w:divsChild>
        <w:div w:id="50007147">
          <w:marLeft w:val="0"/>
          <w:marRight w:val="0"/>
          <w:marTop w:val="0"/>
          <w:marBottom w:val="0"/>
          <w:divBdr>
            <w:top w:val="none" w:sz="0" w:space="0" w:color="auto"/>
            <w:left w:val="none" w:sz="0" w:space="0" w:color="auto"/>
            <w:bottom w:val="none" w:sz="0" w:space="0" w:color="auto"/>
            <w:right w:val="none" w:sz="0" w:space="0" w:color="auto"/>
          </w:divBdr>
          <w:divsChild>
            <w:div w:id="1431661112">
              <w:marLeft w:val="0"/>
              <w:marRight w:val="0"/>
              <w:marTop w:val="0"/>
              <w:marBottom w:val="0"/>
              <w:divBdr>
                <w:top w:val="none" w:sz="0" w:space="0" w:color="auto"/>
                <w:left w:val="none" w:sz="0" w:space="0" w:color="auto"/>
                <w:bottom w:val="none" w:sz="0" w:space="0" w:color="auto"/>
                <w:right w:val="none" w:sz="0" w:space="0" w:color="auto"/>
              </w:divBdr>
              <w:divsChild>
                <w:div w:id="1036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6909">
      <w:bodyDiv w:val="1"/>
      <w:marLeft w:val="0"/>
      <w:marRight w:val="0"/>
      <w:marTop w:val="0"/>
      <w:marBottom w:val="0"/>
      <w:divBdr>
        <w:top w:val="none" w:sz="0" w:space="0" w:color="auto"/>
        <w:left w:val="none" w:sz="0" w:space="0" w:color="auto"/>
        <w:bottom w:val="none" w:sz="0" w:space="0" w:color="auto"/>
        <w:right w:val="none" w:sz="0" w:space="0" w:color="auto"/>
      </w:divBdr>
      <w:divsChild>
        <w:div w:id="606618100">
          <w:marLeft w:val="0"/>
          <w:marRight w:val="0"/>
          <w:marTop w:val="0"/>
          <w:marBottom w:val="0"/>
          <w:divBdr>
            <w:top w:val="none" w:sz="0" w:space="0" w:color="auto"/>
            <w:left w:val="none" w:sz="0" w:space="0" w:color="auto"/>
            <w:bottom w:val="none" w:sz="0" w:space="0" w:color="auto"/>
            <w:right w:val="none" w:sz="0" w:space="0" w:color="auto"/>
          </w:divBdr>
          <w:divsChild>
            <w:div w:id="1241065252">
              <w:marLeft w:val="0"/>
              <w:marRight w:val="0"/>
              <w:marTop w:val="0"/>
              <w:marBottom w:val="0"/>
              <w:divBdr>
                <w:top w:val="none" w:sz="0" w:space="0" w:color="auto"/>
                <w:left w:val="none" w:sz="0" w:space="0" w:color="auto"/>
                <w:bottom w:val="none" w:sz="0" w:space="0" w:color="auto"/>
                <w:right w:val="none" w:sz="0" w:space="0" w:color="auto"/>
              </w:divBdr>
            </w:div>
          </w:divsChild>
        </w:div>
        <w:div w:id="1368218719">
          <w:marLeft w:val="0"/>
          <w:marRight w:val="0"/>
          <w:marTop w:val="0"/>
          <w:marBottom w:val="0"/>
          <w:divBdr>
            <w:top w:val="none" w:sz="0" w:space="0" w:color="auto"/>
            <w:left w:val="none" w:sz="0" w:space="0" w:color="auto"/>
            <w:bottom w:val="none" w:sz="0" w:space="0" w:color="auto"/>
            <w:right w:val="none" w:sz="0" w:space="0" w:color="auto"/>
          </w:divBdr>
          <w:divsChild>
            <w:div w:id="12825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17135">
      <w:bodyDiv w:val="1"/>
      <w:marLeft w:val="0"/>
      <w:marRight w:val="0"/>
      <w:marTop w:val="0"/>
      <w:marBottom w:val="0"/>
      <w:divBdr>
        <w:top w:val="none" w:sz="0" w:space="0" w:color="auto"/>
        <w:left w:val="none" w:sz="0" w:space="0" w:color="auto"/>
        <w:bottom w:val="none" w:sz="0" w:space="0" w:color="auto"/>
        <w:right w:val="none" w:sz="0" w:space="0" w:color="auto"/>
      </w:divBdr>
    </w:div>
    <w:div w:id="573004969">
      <w:bodyDiv w:val="1"/>
      <w:marLeft w:val="0"/>
      <w:marRight w:val="0"/>
      <w:marTop w:val="0"/>
      <w:marBottom w:val="0"/>
      <w:divBdr>
        <w:top w:val="none" w:sz="0" w:space="0" w:color="auto"/>
        <w:left w:val="none" w:sz="0" w:space="0" w:color="auto"/>
        <w:bottom w:val="none" w:sz="0" w:space="0" w:color="auto"/>
        <w:right w:val="none" w:sz="0" w:space="0" w:color="auto"/>
      </w:divBdr>
      <w:divsChild>
        <w:div w:id="1392191848">
          <w:marLeft w:val="0"/>
          <w:marRight w:val="0"/>
          <w:marTop w:val="0"/>
          <w:marBottom w:val="0"/>
          <w:divBdr>
            <w:top w:val="none" w:sz="0" w:space="0" w:color="auto"/>
            <w:left w:val="none" w:sz="0" w:space="0" w:color="auto"/>
            <w:bottom w:val="none" w:sz="0" w:space="0" w:color="auto"/>
            <w:right w:val="none" w:sz="0" w:space="0" w:color="auto"/>
          </w:divBdr>
          <w:divsChild>
            <w:div w:id="675155534">
              <w:marLeft w:val="0"/>
              <w:marRight w:val="0"/>
              <w:marTop w:val="0"/>
              <w:marBottom w:val="0"/>
              <w:divBdr>
                <w:top w:val="none" w:sz="0" w:space="0" w:color="auto"/>
                <w:left w:val="none" w:sz="0" w:space="0" w:color="auto"/>
                <w:bottom w:val="none" w:sz="0" w:space="0" w:color="auto"/>
                <w:right w:val="none" w:sz="0" w:space="0" w:color="auto"/>
              </w:divBdr>
              <w:divsChild>
                <w:div w:id="5177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597426">
      <w:bodyDiv w:val="1"/>
      <w:marLeft w:val="0"/>
      <w:marRight w:val="0"/>
      <w:marTop w:val="0"/>
      <w:marBottom w:val="0"/>
      <w:divBdr>
        <w:top w:val="none" w:sz="0" w:space="0" w:color="auto"/>
        <w:left w:val="none" w:sz="0" w:space="0" w:color="auto"/>
        <w:bottom w:val="none" w:sz="0" w:space="0" w:color="auto"/>
        <w:right w:val="none" w:sz="0" w:space="0" w:color="auto"/>
      </w:divBdr>
    </w:div>
    <w:div w:id="666634747">
      <w:bodyDiv w:val="1"/>
      <w:marLeft w:val="0"/>
      <w:marRight w:val="0"/>
      <w:marTop w:val="0"/>
      <w:marBottom w:val="0"/>
      <w:divBdr>
        <w:top w:val="none" w:sz="0" w:space="0" w:color="auto"/>
        <w:left w:val="none" w:sz="0" w:space="0" w:color="auto"/>
        <w:bottom w:val="none" w:sz="0" w:space="0" w:color="auto"/>
        <w:right w:val="none" w:sz="0" w:space="0" w:color="auto"/>
      </w:divBdr>
      <w:divsChild>
        <w:div w:id="862473309">
          <w:marLeft w:val="0"/>
          <w:marRight w:val="0"/>
          <w:marTop w:val="0"/>
          <w:marBottom w:val="0"/>
          <w:divBdr>
            <w:top w:val="none" w:sz="0" w:space="0" w:color="auto"/>
            <w:left w:val="none" w:sz="0" w:space="0" w:color="auto"/>
            <w:bottom w:val="none" w:sz="0" w:space="0" w:color="auto"/>
            <w:right w:val="none" w:sz="0" w:space="0" w:color="auto"/>
          </w:divBdr>
          <w:divsChild>
            <w:div w:id="375542130">
              <w:marLeft w:val="0"/>
              <w:marRight w:val="0"/>
              <w:marTop w:val="0"/>
              <w:marBottom w:val="0"/>
              <w:divBdr>
                <w:top w:val="none" w:sz="0" w:space="0" w:color="auto"/>
                <w:left w:val="none" w:sz="0" w:space="0" w:color="auto"/>
                <w:bottom w:val="none" w:sz="0" w:space="0" w:color="auto"/>
                <w:right w:val="none" w:sz="0" w:space="0" w:color="auto"/>
              </w:divBdr>
              <w:divsChild>
                <w:div w:id="29040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129152">
      <w:bodyDiv w:val="1"/>
      <w:marLeft w:val="0"/>
      <w:marRight w:val="0"/>
      <w:marTop w:val="0"/>
      <w:marBottom w:val="0"/>
      <w:divBdr>
        <w:top w:val="none" w:sz="0" w:space="0" w:color="auto"/>
        <w:left w:val="none" w:sz="0" w:space="0" w:color="auto"/>
        <w:bottom w:val="none" w:sz="0" w:space="0" w:color="auto"/>
        <w:right w:val="none" w:sz="0" w:space="0" w:color="auto"/>
      </w:divBdr>
    </w:div>
    <w:div w:id="816266078">
      <w:bodyDiv w:val="1"/>
      <w:marLeft w:val="0"/>
      <w:marRight w:val="0"/>
      <w:marTop w:val="0"/>
      <w:marBottom w:val="0"/>
      <w:divBdr>
        <w:top w:val="none" w:sz="0" w:space="0" w:color="auto"/>
        <w:left w:val="none" w:sz="0" w:space="0" w:color="auto"/>
        <w:bottom w:val="none" w:sz="0" w:space="0" w:color="auto"/>
        <w:right w:val="none" w:sz="0" w:space="0" w:color="auto"/>
      </w:divBdr>
    </w:div>
    <w:div w:id="817382958">
      <w:bodyDiv w:val="1"/>
      <w:marLeft w:val="0"/>
      <w:marRight w:val="0"/>
      <w:marTop w:val="0"/>
      <w:marBottom w:val="0"/>
      <w:divBdr>
        <w:top w:val="none" w:sz="0" w:space="0" w:color="auto"/>
        <w:left w:val="none" w:sz="0" w:space="0" w:color="auto"/>
        <w:bottom w:val="none" w:sz="0" w:space="0" w:color="auto"/>
        <w:right w:val="none" w:sz="0" w:space="0" w:color="auto"/>
      </w:divBdr>
    </w:div>
    <w:div w:id="941375730">
      <w:bodyDiv w:val="1"/>
      <w:marLeft w:val="0"/>
      <w:marRight w:val="0"/>
      <w:marTop w:val="0"/>
      <w:marBottom w:val="0"/>
      <w:divBdr>
        <w:top w:val="none" w:sz="0" w:space="0" w:color="auto"/>
        <w:left w:val="none" w:sz="0" w:space="0" w:color="auto"/>
        <w:bottom w:val="none" w:sz="0" w:space="0" w:color="auto"/>
        <w:right w:val="none" w:sz="0" w:space="0" w:color="auto"/>
      </w:divBdr>
    </w:div>
    <w:div w:id="1214580701">
      <w:bodyDiv w:val="1"/>
      <w:marLeft w:val="0"/>
      <w:marRight w:val="0"/>
      <w:marTop w:val="0"/>
      <w:marBottom w:val="0"/>
      <w:divBdr>
        <w:top w:val="none" w:sz="0" w:space="0" w:color="auto"/>
        <w:left w:val="none" w:sz="0" w:space="0" w:color="auto"/>
        <w:bottom w:val="none" w:sz="0" w:space="0" w:color="auto"/>
        <w:right w:val="none" w:sz="0" w:space="0" w:color="auto"/>
      </w:divBdr>
      <w:divsChild>
        <w:div w:id="2091194505">
          <w:marLeft w:val="0"/>
          <w:marRight w:val="0"/>
          <w:marTop w:val="0"/>
          <w:marBottom w:val="0"/>
          <w:divBdr>
            <w:top w:val="none" w:sz="0" w:space="0" w:color="auto"/>
            <w:left w:val="none" w:sz="0" w:space="0" w:color="auto"/>
            <w:bottom w:val="none" w:sz="0" w:space="0" w:color="auto"/>
            <w:right w:val="none" w:sz="0" w:space="0" w:color="auto"/>
          </w:divBdr>
          <w:divsChild>
            <w:div w:id="466896867">
              <w:marLeft w:val="0"/>
              <w:marRight w:val="0"/>
              <w:marTop w:val="0"/>
              <w:marBottom w:val="0"/>
              <w:divBdr>
                <w:top w:val="none" w:sz="0" w:space="0" w:color="auto"/>
                <w:left w:val="none" w:sz="0" w:space="0" w:color="auto"/>
                <w:bottom w:val="none" w:sz="0" w:space="0" w:color="auto"/>
                <w:right w:val="none" w:sz="0" w:space="0" w:color="auto"/>
              </w:divBdr>
              <w:divsChild>
                <w:div w:id="21465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39797">
      <w:bodyDiv w:val="1"/>
      <w:marLeft w:val="0"/>
      <w:marRight w:val="0"/>
      <w:marTop w:val="0"/>
      <w:marBottom w:val="0"/>
      <w:divBdr>
        <w:top w:val="none" w:sz="0" w:space="0" w:color="auto"/>
        <w:left w:val="none" w:sz="0" w:space="0" w:color="auto"/>
        <w:bottom w:val="none" w:sz="0" w:space="0" w:color="auto"/>
        <w:right w:val="none" w:sz="0" w:space="0" w:color="auto"/>
      </w:divBdr>
    </w:div>
    <w:div w:id="1326400081">
      <w:bodyDiv w:val="1"/>
      <w:marLeft w:val="0"/>
      <w:marRight w:val="0"/>
      <w:marTop w:val="0"/>
      <w:marBottom w:val="0"/>
      <w:divBdr>
        <w:top w:val="none" w:sz="0" w:space="0" w:color="auto"/>
        <w:left w:val="none" w:sz="0" w:space="0" w:color="auto"/>
        <w:bottom w:val="none" w:sz="0" w:space="0" w:color="auto"/>
        <w:right w:val="none" w:sz="0" w:space="0" w:color="auto"/>
      </w:divBdr>
      <w:divsChild>
        <w:div w:id="795025047">
          <w:marLeft w:val="0"/>
          <w:marRight w:val="0"/>
          <w:marTop w:val="0"/>
          <w:marBottom w:val="0"/>
          <w:divBdr>
            <w:top w:val="none" w:sz="0" w:space="0" w:color="auto"/>
            <w:left w:val="none" w:sz="0" w:space="0" w:color="auto"/>
            <w:bottom w:val="none" w:sz="0" w:space="0" w:color="auto"/>
            <w:right w:val="none" w:sz="0" w:space="0" w:color="auto"/>
          </w:divBdr>
        </w:div>
        <w:div w:id="529533745">
          <w:marLeft w:val="0"/>
          <w:marRight w:val="0"/>
          <w:marTop w:val="0"/>
          <w:marBottom w:val="0"/>
          <w:divBdr>
            <w:top w:val="none" w:sz="0" w:space="0" w:color="auto"/>
            <w:left w:val="none" w:sz="0" w:space="0" w:color="auto"/>
            <w:bottom w:val="none" w:sz="0" w:space="0" w:color="auto"/>
            <w:right w:val="none" w:sz="0" w:space="0" w:color="auto"/>
          </w:divBdr>
        </w:div>
      </w:divsChild>
    </w:div>
    <w:div w:id="1418405111">
      <w:bodyDiv w:val="1"/>
      <w:marLeft w:val="0"/>
      <w:marRight w:val="0"/>
      <w:marTop w:val="0"/>
      <w:marBottom w:val="0"/>
      <w:divBdr>
        <w:top w:val="none" w:sz="0" w:space="0" w:color="auto"/>
        <w:left w:val="none" w:sz="0" w:space="0" w:color="auto"/>
        <w:bottom w:val="none" w:sz="0" w:space="0" w:color="auto"/>
        <w:right w:val="none" w:sz="0" w:space="0" w:color="auto"/>
      </w:divBdr>
      <w:divsChild>
        <w:div w:id="873425569">
          <w:marLeft w:val="0"/>
          <w:marRight w:val="0"/>
          <w:marTop w:val="0"/>
          <w:marBottom w:val="0"/>
          <w:divBdr>
            <w:top w:val="none" w:sz="0" w:space="0" w:color="auto"/>
            <w:left w:val="none" w:sz="0" w:space="0" w:color="auto"/>
            <w:bottom w:val="none" w:sz="0" w:space="0" w:color="auto"/>
            <w:right w:val="none" w:sz="0" w:space="0" w:color="auto"/>
          </w:divBdr>
          <w:divsChild>
            <w:div w:id="930964542">
              <w:marLeft w:val="0"/>
              <w:marRight w:val="0"/>
              <w:marTop w:val="0"/>
              <w:marBottom w:val="0"/>
              <w:divBdr>
                <w:top w:val="none" w:sz="0" w:space="0" w:color="auto"/>
                <w:left w:val="none" w:sz="0" w:space="0" w:color="auto"/>
                <w:bottom w:val="none" w:sz="0" w:space="0" w:color="auto"/>
                <w:right w:val="none" w:sz="0" w:space="0" w:color="auto"/>
              </w:divBdr>
            </w:div>
          </w:divsChild>
        </w:div>
        <w:div w:id="2131897285">
          <w:marLeft w:val="0"/>
          <w:marRight w:val="0"/>
          <w:marTop w:val="0"/>
          <w:marBottom w:val="0"/>
          <w:divBdr>
            <w:top w:val="none" w:sz="0" w:space="0" w:color="auto"/>
            <w:left w:val="none" w:sz="0" w:space="0" w:color="auto"/>
            <w:bottom w:val="none" w:sz="0" w:space="0" w:color="auto"/>
            <w:right w:val="none" w:sz="0" w:space="0" w:color="auto"/>
          </w:divBdr>
          <w:divsChild>
            <w:div w:id="15040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641958">
      <w:bodyDiv w:val="1"/>
      <w:marLeft w:val="0"/>
      <w:marRight w:val="0"/>
      <w:marTop w:val="0"/>
      <w:marBottom w:val="0"/>
      <w:divBdr>
        <w:top w:val="none" w:sz="0" w:space="0" w:color="auto"/>
        <w:left w:val="none" w:sz="0" w:space="0" w:color="auto"/>
        <w:bottom w:val="none" w:sz="0" w:space="0" w:color="auto"/>
        <w:right w:val="none" w:sz="0" w:space="0" w:color="auto"/>
      </w:divBdr>
      <w:divsChild>
        <w:div w:id="1591502911">
          <w:marLeft w:val="0"/>
          <w:marRight w:val="0"/>
          <w:marTop w:val="0"/>
          <w:marBottom w:val="0"/>
          <w:divBdr>
            <w:top w:val="none" w:sz="0" w:space="0" w:color="auto"/>
            <w:left w:val="none" w:sz="0" w:space="0" w:color="auto"/>
            <w:bottom w:val="none" w:sz="0" w:space="0" w:color="auto"/>
            <w:right w:val="none" w:sz="0" w:space="0" w:color="auto"/>
          </w:divBdr>
          <w:divsChild>
            <w:div w:id="1015959486">
              <w:marLeft w:val="0"/>
              <w:marRight w:val="0"/>
              <w:marTop w:val="0"/>
              <w:marBottom w:val="0"/>
              <w:divBdr>
                <w:top w:val="none" w:sz="0" w:space="0" w:color="auto"/>
                <w:left w:val="none" w:sz="0" w:space="0" w:color="auto"/>
                <w:bottom w:val="none" w:sz="0" w:space="0" w:color="auto"/>
                <w:right w:val="none" w:sz="0" w:space="0" w:color="auto"/>
              </w:divBdr>
              <w:divsChild>
                <w:div w:id="68217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00448">
      <w:bodyDiv w:val="1"/>
      <w:marLeft w:val="0"/>
      <w:marRight w:val="0"/>
      <w:marTop w:val="0"/>
      <w:marBottom w:val="0"/>
      <w:divBdr>
        <w:top w:val="none" w:sz="0" w:space="0" w:color="auto"/>
        <w:left w:val="none" w:sz="0" w:space="0" w:color="auto"/>
        <w:bottom w:val="none" w:sz="0" w:space="0" w:color="auto"/>
        <w:right w:val="none" w:sz="0" w:space="0" w:color="auto"/>
      </w:divBdr>
      <w:divsChild>
        <w:div w:id="1276249850">
          <w:marLeft w:val="0"/>
          <w:marRight w:val="0"/>
          <w:marTop w:val="0"/>
          <w:marBottom w:val="0"/>
          <w:divBdr>
            <w:top w:val="none" w:sz="0" w:space="0" w:color="auto"/>
            <w:left w:val="none" w:sz="0" w:space="0" w:color="auto"/>
            <w:bottom w:val="none" w:sz="0" w:space="0" w:color="auto"/>
            <w:right w:val="none" w:sz="0" w:space="0" w:color="auto"/>
          </w:divBdr>
          <w:divsChild>
            <w:div w:id="45642111">
              <w:marLeft w:val="0"/>
              <w:marRight w:val="0"/>
              <w:marTop w:val="0"/>
              <w:marBottom w:val="0"/>
              <w:divBdr>
                <w:top w:val="none" w:sz="0" w:space="0" w:color="auto"/>
                <w:left w:val="none" w:sz="0" w:space="0" w:color="auto"/>
                <w:bottom w:val="none" w:sz="0" w:space="0" w:color="auto"/>
                <w:right w:val="none" w:sz="0" w:space="0" w:color="auto"/>
              </w:divBdr>
            </w:div>
            <w:div w:id="1148980597">
              <w:marLeft w:val="0"/>
              <w:marRight w:val="0"/>
              <w:marTop w:val="0"/>
              <w:marBottom w:val="0"/>
              <w:divBdr>
                <w:top w:val="none" w:sz="0" w:space="0" w:color="auto"/>
                <w:left w:val="none" w:sz="0" w:space="0" w:color="auto"/>
                <w:bottom w:val="none" w:sz="0" w:space="0" w:color="auto"/>
                <w:right w:val="none" w:sz="0" w:space="0" w:color="auto"/>
              </w:divBdr>
            </w:div>
          </w:divsChild>
        </w:div>
        <w:div w:id="2054116340">
          <w:marLeft w:val="0"/>
          <w:marRight w:val="0"/>
          <w:marTop w:val="0"/>
          <w:marBottom w:val="0"/>
          <w:divBdr>
            <w:top w:val="none" w:sz="0" w:space="0" w:color="auto"/>
            <w:left w:val="none" w:sz="0" w:space="0" w:color="auto"/>
            <w:bottom w:val="none" w:sz="0" w:space="0" w:color="auto"/>
            <w:right w:val="none" w:sz="0" w:space="0" w:color="auto"/>
          </w:divBdr>
          <w:divsChild>
            <w:div w:id="985283057">
              <w:marLeft w:val="0"/>
              <w:marRight w:val="0"/>
              <w:marTop w:val="0"/>
              <w:marBottom w:val="0"/>
              <w:divBdr>
                <w:top w:val="none" w:sz="0" w:space="0" w:color="auto"/>
                <w:left w:val="none" w:sz="0" w:space="0" w:color="auto"/>
                <w:bottom w:val="none" w:sz="0" w:space="0" w:color="auto"/>
                <w:right w:val="none" w:sz="0" w:space="0" w:color="auto"/>
              </w:divBdr>
            </w:div>
          </w:divsChild>
        </w:div>
        <w:div w:id="1621572781">
          <w:marLeft w:val="0"/>
          <w:marRight w:val="0"/>
          <w:marTop w:val="0"/>
          <w:marBottom w:val="0"/>
          <w:divBdr>
            <w:top w:val="none" w:sz="0" w:space="0" w:color="auto"/>
            <w:left w:val="none" w:sz="0" w:space="0" w:color="auto"/>
            <w:bottom w:val="none" w:sz="0" w:space="0" w:color="auto"/>
            <w:right w:val="none" w:sz="0" w:space="0" w:color="auto"/>
          </w:divBdr>
          <w:divsChild>
            <w:div w:id="1392314751">
              <w:marLeft w:val="0"/>
              <w:marRight w:val="0"/>
              <w:marTop w:val="0"/>
              <w:marBottom w:val="0"/>
              <w:divBdr>
                <w:top w:val="none" w:sz="0" w:space="0" w:color="auto"/>
                <w:left w:val="none" w:sz="0" w:space="0" w:color="auto"/>
                <w:bottom w:val="none" w:sz="0" w:space="0" w:color="auto"/>
                <w:right w:val="none" w:sz="0" w:space="0" w:color="auto"/>
              </w:divBdr>
            </w:div>
          </w:divsChild>
        </w:div>
        <w:div w:id="805782081">
          <w:marLeft w:val="0"/>
          <w:marRight w:val="0"/>
          <w:marTop w:val="0"/>
          <w:marBottom w:val="0"/>
          <w:divBdr>
            <w:top w:val="none" w:sz="0" w:space="0" w:color="auto"/>
            <w:left w:val="none" w:sz="0" w:space="0" w:color="auto"/>
            <w:bottom w:val="none" w:sz="0" w:space="0" w:color="auto"/>
            <w:right w:val="none" w:sz="0" w:space="0" w:color="auto"/>
          </w:divBdr>
          <w:divsChild>
            <w:div w:id="1507478544">
              <w:marLeft w:val="0"/>
              <w:marRight w:val="0"/>
              <w:marTop w:val="0"/>
              <w:marBottom w:val="0"/>
              <w:divBdr>
                <w:top w:val="none" w:sz="0" w:space="0" w:color="auto"/>
                <w:left w:val="none" w:sz="0" w:space="0" w:color="auto"/>
                <w:bottom w:val="none" w:sz="0" w:space="0" w:color="auto"/>
                <w:right w:val="none" w:sz="0" w:space="0" w:color="auto"/>
              </w:divBdr>
            </w:div>
          </w:divsChild>
        </w:div>
        <w:div w:id="880820370">
          <w:marLeft w:val="0"/>
          <w:marRight w:val="0"/>
          <w:marTop w:val="0"/>
          <w:marBottom w:val="0"/>
          <w:divBdr>
            <w:top w:val="none" w:sz="0" w:space="0" w:color="auto"/>
            <w:left w:val="none" w:sz="0" w:space="0" w:color="auto"/>
            <w:bottom w:val="none" w:sz="0" w:space="0" w:color="auto"/>
            <w:right w:val="none" w:sz="0" w:space="0" w:color="auto"/>
          </w:divBdr>
          <w:divsChild>
            <w:div w:id="1522283528">
              <w:marLeft w:val="0"/>
              <w:marRight w:val="0"/>
              <w:marTop w:val="0"/>
              <w:marBottom w:val="0"/>
              <w:divBdr>
                <w:top w:val="none" w:sz="0" w:space="0" w:color="auto"/>
                <w:left w:val="none" w:sz="0" w:space="0" w:color="auto"/>
                <w:bottom w:val="none" w:sz="0" w:space="0" w:color="auto"/>
                <w:right w:val="none" w:sz="0" w:space="0" w:color="auto"/>
              </w:divBdr>
            </w:div>
          </w:divsChild>
        </w:div>
        <w:div w:id="1578398297">
          <w:marLeft w:val="0"/>
          <w:marRight w:val="0"/>
          <w:marTop w:val="0"/>
          <w:marBottom w:val="0"/>
          <w:divBdr>
            <w:top w:val="none" w:sz="0" w:space="0" w:color="auto"/>
            <w:left w:val="none" w:sz="0" w:space="0" w:color="auto"/>
            <w:bottom w:val="none" w:sz="0" w:space="0" w:color="auto"/>
            <w:right w:val="none" w:sz="0" w:space="0" w:color="auto"/>
          </w:divBdr>
          <w:divsChild>
            <w:div w:id="933560960">
              <w:marLeft w:val="0"/>
              <w:marRight w:val="0"/>
              <w:marTop w:val="0"/>
              <w:marBottom w:val="0"/>
              <w:divBdr>
                <w:top w:val="none" w:sz="0" w:space="0" w:color="auto"/>
                <w:left w:val="none" w:sz="0" w:space="0" w:color="auto"/>
                <w:bottom w:val="none" w:sz="0" w:space="0" w:color="auto"/>
                <w:right w:val="none" w:sz="0" w:space="0" w:color="auto"/>
              </w:divBdr>
            </w:div>
          </w:divsChild>
        </w:div>
        <w:div w:id="1457943105">
          <w:marLeft w:val="0"/>
          <w:marRight w:val="0"/>
          <w:marTop w:val="0"/>
          <w:marBottom w:val="0"/>
          <w:divBdr>
            <w:top w:val="none" w:sz="0" w:space="0" w:color="auto"/>
            <w:left w:val="none" w:sz="0" w:space="0" w:color="auto"/>
            <w:bottom w:val="none" w:sz="0" w:space="0" w:color="auto"/>
            <w:right w:val="none" w:sz="0" w:space="0" w:color="auto"/>
          </w:divBdr>
          <w:divsChild>
            <w:div w:id="1587836545">
              <w:marLeft w:val="0"/>
              <w:marRight w:val="0"/>
              <w:marTop w:val="0"/>
              <w:marBottom w:val="0"/>
              <w:divBdr>
                <w:top w:val="none" w:sz="0" w:space="0" w:color="auto"/>
                <w:left w:val="none" w:sz="0" w:space="0" w:color="auto"/>
                <w:bottom w:val="none" w:sz="0" w:space="0" w:color="auto"/>
                <w:right w:val="none" w:sz="0" w:space="0" w:color="auto"/>
              </w:divBdr>
            </w:div>
          </w:divsChild>
        </w:div>
        <w:div w:id="1877083333">
          <w:marLeft w:val="0"/>
          <w:marRight w:val="0"/>
          <w:marTop w:val="0"/>
          <w:marBottom w:val="0"/>
          <w:divBdr>
            <w:top w:val="none" w:sz="0" w:space="0" w:color="auto"/>
            <w:left w:val="none" w:sz="0" w:space="0" w:color="auto"/>
            <w:bottom w:val="none" w:sz="0" w:space="0" w:color="auto"/>
            <w:right w:val="none" w:sz="0" w:space="0" w:color="auto"/>
          </w:divBdr>
          <w:divsChild>
            <w:div w:id="13985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4427">
      <w:bodyDiv w:val="1"/>
      <w:marLeft w:val="0"/>
      <w:marRight w:val="0"/>
      <w:marTop w:val="0"/>
      <w:marBottom w:val="0"/>
      <w:divBdr>
        <w:top w:val="none" w:sz="0" w:space="0" w:color="auto"/>
        <w:left w:val="none" w:sz="0" w:space="0" w:color="auto"/>
        <w:bottom w:val="none" w:sz="0" w:space="0" w:color="auto"/>
        <w:right w:val="none" w:sz="0" w:space="0" w:color="auto"/>
      </w:divBdr>
      <w:divsChild>
        <w:div w:id="1922712540">
          <w:marLeft w:val="0"/>
          <w:marRight w:val="0"/>
          <w:marTop w:val="0"/>
          <w:marBottom w:val="0"/>
          <w:divBdr>
            <w:top w:val="none" w:sz="0" w:space="0" w:color="auto"/>
            <w:left w:val="none" w:sz="0" w:space="0" w:color="auto"/>
            <w:bottom w:val="none" w:sz="0" w:space="0" w:color="auto"/>
            <w:right w:val="none" w:sz="0" w:space="0" w:color="auto"/>
          </w:divBdr>
          <w:divsChild>
            <w:div w:id="1302811079">
              <w:marLeft w:val="0"/>
              <w:marRight w:val="0"/>
              <w:marTop w:val="0"/>
              <w:marBottom w:val="0"/>
              <w:divBdr>
                <w:top w:val="none" w:sz="0" w:space="0" w:color="auto"/>
                <w:left w:val="none" w:sz="0" w:space="0" w:color="auto"/>
                <w:bottom w:val="none" w:sz="0" w:space="0" w:color="auto"/>
                <w:right w:val="none" w:sz="0" w:space="0" w:color="auto"/>
              </w:divBdr>
            </w:div>
          </w:divsChild>
        </w:div>
        <w:div w:id="1694840785">
          <w:marLeft w:val="0"/>
          <w:marRight w:val="0"/>
          <w:marTop w:val="0"/>
          <w:marBottom w:val="0"/>
          <w:divBdr>
            <w:top w:val="none" w:sz="0" w:space="0" w:color="auto"/>
            <w:left w:val="none" w:sz="0" w:space="0" w:color="auto"/>
            <w:bottom w:val="none" w:sz="0" w:space="0" w:color="auto"/>
            <w:right w:val="none" w:sz="0" w:space="0" w:color="auto"/>
          </w:divBdr>
          <w:divsChild>
            <w:div w:id="2021396373">
              <w:marLeft w:val="0"/>
              <w:marRight w:val="0"/>
              <w:marTop w:val="0"/>
              <w:marBottom w:val="0"/>
              <w:divBdr>
                <w:top w:val="none" w:sz="0" w:space="0" w:color="auto"/>
                <w:left w:val="none" w:sz="0" w:space="0" w:color="auto"/>
                <w:bottom w:val="none" w:sz="0" w:space="0" w:color="auto"/>
                <w:right w:val="none" w:sz="0" w:space="0" w:color="auto"/>
              </w:divBdr>
            </w:div>
          </w:divsChild>
        </w:div>
        <w:div w:id="1081828886">
          <w:marLeft w:val="0"/>
          <w:marRight w:val="0"/>
          <w:marTop w:val="0"/>
          <w:marBottom w:val="0"/>
          <w:divBdr>
            <w:top w:val="none" w:sz="0" w:space="0" w:color="auto"/>
            <w:left w:val="none" w:sz="0" w:space="0" w:color="auto"/>
            <w:bottom w:val="none" w:sz="0" w:space="0" w:color="auto"/>
            <w:right w:val="none" w:sz="0" w:space="0" w:color="auto"/>
          </w:divBdr>
          <w:divsChild>
            <w:div w:id="1961253969">
              <w:marLeft w:val="0"/>
              <w:marRight w:val="0"/>
              <w:marTop w:val="0"/>
              <w:marBottom w:val="0"/>
              <w:divBdr>
                <w:top w:val="none" w:sz="0" w:space="0" w:color="auto"/>
                <w:left w:val="none" w:sz="0" w:space="0" w:color="auto"/>
                <w:bottom w:val="none" w:sz="0" w:space="0" w:color="auto"/>
                <w:right w:val="none" w:sz="0" w:space="0" w:color="auto"/>
              </w:divBdr>
            </w:div>
          </w:divsChild>
        </w:div>
        <w:div w:id="744883193">
          <w:marLeft w:val="0"/>
          <w:marRight w:val="0"/>
          <w:marTop w:val="0"/>
          <w:marBottom w:val="0"/>
          <w:divBdr>
            <w:top w:val="none" w:sz="0" w:space="0" w:color="auto"/>
            <w:left w:val="none" w:sz="0" w:space="0" w:color="auto"/>
            <w:bottom w:val="none" w:sz="0" w:space="0" w:color="auto"/>
            <w:right w:val="none" w:sz="0" w:space="0" w:color="auto"/>
          </w:divBdr>
          <w:divsChild>
            <w:div w:id="1838571618">
              <w:marLeft w:val="0"/>
              <w:marRight w:val="0"/>
              <w:marTop w:val="0"/>
              <w:marBottom w:val="0"/>
              <w:divBdr>
                <w:top w:val="none" w:sz="0" w:space="0" w:color="auto"/>
                <w:left w:val="none" w:sz="0" w:space="0" w:color="auto"/>
                <w:bottom w:val="none" w:sz="0" w:space="0" w:color="auto"/>
                <w:right w:val="none" w:sz="0" w:space="0" w:color="auto"/>
              </w:divBdr>
            </w:div>
          </w:divsChild>
        </w:div>
        <w:div w:id="756563304">
          <w:marLeft w:val="0"/>
          <w:marRight w:val="0"/>
          <w:marTop w:val="0"/>
          <w:marBottom w:val="0"/>
          <w:divBdr>
            <w:top w:val="none" w:sz="0" w:space="0" w:color="auto"/>
            <w:left w:val="none" w:sz="0" w:space="0" w:color="auto"/>
            <w:bottom w:val="none" w:sz="0" w:space="0" w:color="auto"/>
            <w:right w:val="none" w:sz="0" w:space="0" w:color="auto"/>
          </w:divBdr>
          <w:divsChild>
            <w:div w:id="28727407">
              <w:marLeft w:val="0"/>
              <w:marRight w:val="0"/>
              <w:marTop w:val="0"/>
              <w:marBottom w:val="0"/>
              <w:divBdr>
                <w:top w:val="none" w:sz="0" w:space="0" w:color="auto"/>
                <w:left w:val="none" w:sz="0" w:space="0" w:color="auto"/>
                <w:bottom w:val="none" w:sz="0" w:space="0" w:color="auto"/>
                <w:right w:val="none" w:sz="0" w:space="0" w:color="auto"/>
              </w:divBdr>
            </w:div>
          </w:divsChild>
        </w:div>
        <w:div w:id="2045716608">
          <w:marLeft w:val="0"/>
          <w:marRight w:val="0"/>
          <w:marTop w:val="0"/>
          <w:marBottom w:val="0"/>
          <w:divBdr>
            <w:top w:val="none" w:sz="0" w:space="0" w:color="auto"/>
            <w:left w:val="none" w:sz="0" w:space="0" w:color="auto"/>
            <w:bottom w:val="none" w:sz="0" w:space="0" w:color="auto"/>
            <w:right w:val="none" w:sz="0" w:space="0" w:color="auto"/>
          </w:divBdr>
          <w:divsChild>
            <w:div w:id="12655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44573">
      <w:bodyDiv w:val="1"/>
      <w:marLeft w:val="0"/>
      <w:marRight w:val="0"/>
      <w:marTop w:val="0"/>
      <w:marBottom w:val="0"/>
      <w:divBdr>
        <w:top w:val="none" w:sz="0" w:space="0" w:color="auto"/>
        <w:left w:val="none" w:sz="0" w:space="0" w:color="auto"/>
        <w:bottom w:val="none" w:sz="0" w:space="0" w:color="auto"/>
        <w:right w:val="none" w:sz="0" w:space="0" w:color="auto"/>
      </w:divBdr>
    </w:div>
    <w:div w:id="1559320383">
      <w:bodyDiv w:val="1"/>
      <w:marLeft w:val="0"/>
      <w:marRight w:val="0"/>
      <w:marTop w:val="0"/>
      <w:marBottom w:val="0"/>
      <w:divBdr>
        <w:top w:val="none" w:sz="0" w:space="0" w:color="auto"/>
        <w:left w:val="none" w:sz="0" w:space="0" w:color="auto"/>
        <w:bottom w:val="none" w:sz="0" w:space="0" w:color="auto"/>
        <w:right w:val="none" w:sz="0" w:space="0" w:color="auto"/>
      </w:divBdr>
      <w:divsChild>
        <w:div w:id="1840391059">
          <w:marLeft w:val="0"/>
          <w:marRight w:val="0"/>
          <w:marTop w:val="0"/>
          <w:marBottom w:val="0"/>
          <w:divBdr>
            <w:top w:val="none" w:sz="0" w:space="0" w:color="auto"/>
            <w:left w:val="none" w:sz="0" w:space="0" w:color="auto"/>
            <w:bottom w:val="none" w:sz="0" w:space="0" w:color="auto"/>
            <w:right w:val="none" w:sz="0" w:space="0" w:color="auto"/>
          </w:divBdr>
          <w:divsChild>
            <w:div w:id="789477474">
              <w:marLeft w:val="0"/>
              <w:marRight w:val="0"/>
              <w:marTop w:val="0"/>
              <w:marBottom w:val="0"/>
              <w:divBdr>
                <w:top w:val="none" w:sz="0" w:space="0" w:color="auto"/>
                <w:left w:val="none" w:sz="0" w:space="0" w:color="auto"/>
                <w:bottom w:val="none" w:sz="0" w:space="0" w:color="auto"/>
                <w:right w:val="none" w:sz="0" w:space="0" w:color="auto"/>
              </w:divBdr>
              <w:divsChild>
                <w:div w:id="12628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234021">
      <w:bodyDiv w:val="1"/>
      <w:marLeft w:val="0"/>
      <w:marRight w:val="0"/>
      <w:marTop w:val="0"/>
      <w:marBottom w:val="0"/>
      <w:divBdr>
        <w:top w:val="none" w:sz="0" w:space="0" w:color="auto"/>
        <w:left w:val="none" w:sz="0" w:space="0" w:color="auto"/>
        <w:bottom w:val="none" w:sz="0" w:space="0" w:color="auto"/>
        <w:right w:val="none" w:sz="0" w:space="0" w:color="auto"/>
      </w:divBdr>
      <w:divsChild>
        <w:div w:id="1944603022">
          <w:marLeft w:val="0"/>
          <w:marRight w:val="0"/>
          <w:marTop w:val="0"/>
          <w:marBottom w:val="0"/>
          <w:divBdr>
            <w:top w:val="none" w:sz="0" w:space="0" w:color="auto"/>
            <w:left w:val="none" w:sz="0" w:space="0" w:color="auto"/>
            <w:bottom w:val="none" w:sz="0" w:space="0" w:color="auto"/>
            <w:right w:val="none" w:sz="0" w:space="0" w:color="auto"/>
          </w:divBdr>
          <w:divsChild>
            <w:div w:id="722829054">
              <w:marLeft w:val="0"/>
              <w:marRight w:val="0"/>
              <w:marTop w:val="0"/>
              <w:marBottom w:val="0"/>
              <w:divBdr>
                <w:top w:val="none" w:sz="0" w:space="0" w:color="auto"/>
                <w:left w:val="none" w:sz="0" w:space="0" w:color="auto"/>
                <w:bottom w:val="none" w:sz="0" w:space="0" w:color="auto"/>
                <w:right w:val="none" w:sz="0" w:space="0" w:color="auto"/>
              </w:divBdr>
              <w:divsChild>
                <w:div w:id="65650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6173">
      <w:bodyDiv w:val="1"/>
      <w:marLeft w:val="0"/>
      <w:marRight w:val="0"/>
      <w:marTop w:val="0"/>
      <w:marBottom w:val="0"/>
      <w:divBdr>
        <w:top w:val="none" w:sz="0" w:space="0" w:color="auto"/>
        <w:left w:val="none" w:sz="0" w:space="0" w:color="auto"/>
        <w:bottom w:val="none" w:sz="0" w:space="0" w:color="auto"/>
        <w:right w:val="none" w:sz="0" w:space="0" w:color="auto"/>
      </w:divBdr>
      <w:divsChild>
        <w:div w:id="349449872">
          <w:marLeft w:val="0"/>
          <w:marRight w:val="0"/>
          <w:marTop w:val="0"/>
          <w:marBottom w:val="0"/>
          <w:divBdr>
            <w:top w:val="none" w:sz="0" w:space="0" w:color="auto"/>
            <w:left w:val="none" w:sz="0" w:space="0" w:color="auto"/>
            <w:bottom w:val="none" w:sz="0" w:space="0" w:color="auto"/>
            <w:right w:val="none" w:sz="0" w:space="0" w:color="auto"/>
          </w:divBdr>
          <w:divsChild>
            <w:div w:id="176845035">
              <w:marLeft w:val="0"/>
              <w:marRight w:val="0"/>
              <w:marTop w:val="0"/>
              <w:marBottom w:val="0"/>
              <w:divBdr>
                <w:top w:val="none" w:sz="0" w:space="0" w:color="auto"/>
                <w:left w:val="none" w:sz="0" w:space="0" w:color="auto"/>
                <w:bottom w:val="none" w:sz="0" w:space="0" w:color="auto"/>
                <w:right w:val="none" w:sz="0" w:space="0" w:color="auto"/>
              </w:divBdr>
              <w:divsChild>
                <w:div w:id="4352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995947">
      <w:bodyDiv w:val="1"/>
      <w:marLeft w:val="0"/>
      <w:marRight w:val="0"/>
      <w:marTop w:val="0"/>
      <w:marBottom w:val="0"/>
      <w:divBdr>
        <w:top w:val="none" w:sz="0" w:space="0" w:color="auto"/>
        <w:left w:val="none" w:sz="0" w:space="0" w:color="auto"/>
        <w:bottom w:val="none" w:sz="0" w:space="0" w:color="auto"/>
        <w:right w:val="none" w:sz="0" w:space="0" w:color="auto"/>
      </w:divBdr>
      <w:divsChild>
        <w:div w:id="1340309159">
          <w:marLeft w:val="0"/>
          <w:marRight w:val="0"/>
          <w:marTop w:val="0"/>
          <w:marBottom w:val="0"/>
          <w:divBdr>
            <w:top w:val="none" w:sz="0" w:space="0" w:color="auto"/>
            <w:left w:val="none" w:sz="0" w:space="0" w:color="auto"/>
            <w:bottom w:val="none" w:sz="0" w:space="0" w:color="auto"/>
            <w:right w:val="none" w:sz="0" w:space="0" w:color="auto"/>
          </w:divBdr>
          <w:divsChild>
            <w:div w:id="150415061">
              <w:marLeft w:val="0"/>
              <w:marRight w:val="0"/>
              <w:marTop w:val="0"/>
              <w:marBottom w:val="0"/>
              <w:divBdr>
                <w:top w:val="none" w:sz="0" w:space="0" w:color="auto"/>
                <w:left w:val="none" w:sz="0" w:space="0" w:color="auto"/>
                <w:bottom w:val="none" w:sz="0" w:space="0" w:color="auto"/>
                <w:right w:val="none" w:sz="0" w:space="0" w:color="auto"/>
              </w:divBdr>
              <w:divsChild>
                <w:div w:id="192140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597542">
      <w:bodyDiv w:val="1"/>
      <w:marLeft w:val="0"/>
      <w:marRight w:val="0"/>
      <w:marTop w:val="0"/>
      <w:marBottom w:val="0"/>
      <w:divBdr>
        <w:top w:val="none" w:sz="0" w:space="0" w:color="auto"/>
        <w:left w:val="none" w:sz="0" w:space="0" w:color="auto"/>
        <w:bottom w:val="none" w:sz="0" w:space="0" w:color="auto"/>
        <w:right w:val="none" w:sz="0" w:space="0" w:color="auto"/>
      </w:divBdr>
      <w:divsChild>
        <w:div w:id="1671368284">
          <w:marLeft w:val="0"/>
          <w:marRight w:val="0"/>
          <w:marTop w:val="0"/>
          <w:marBottom w:val="0"/>
          <w:divBdr>
            <w:top w:val="none" w:sz="0" w:space="0" w:color="auto"/>
            <w:left w:val="none" w:sz="0" w:space="0" w:color="auto"/>
            <w:bottom w:val="none" w:sz="0" w:space="0" w:color="auto"/>
            <w:right w:val="none" w:sz="0" w:space="0" w:color="auto"/>
          </w:divBdr>
          <w:divsChild>
            <w:div w:id="1837841748">
              <w:marLeft w:val="0"/>
              <w:marRight w:val="0"/>
              <w:marTop w:val="0"/>
              <w:marBottom w:val="0"/>
              <w:divBdr>
                <w:top w:val="none" w:sz="0" w:space="0" w:color="auto"/>
                <w:left w:val="none" w:sz="0" w:space="0" w:color="auto"/>
                <w:bottom w:val="none" w:sz="0" w:space="0" w:color="auto"/>
                <w:right w:val="none" w:sz="0" w:space="0" w:color="auto"/>
              </w:divBdr>
              <w:divsChild>
                <w:div w:id="185083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lzp.gov.lv/lv/atjaunots-inovaciju-fonds-ilgtermina-petijumu-programma" TargetMode="External"/><Relationship Id="rId1" Type="http://schemas.openxmlformats.org/officeDocument/2006/relationships/hyperlink" Target="https://likumi.lv/ta/id/321037-par-nacionalas-industrialas-politikas-pamatnostadnem-20212027-ga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35946a66307a0e73f854c833f9bbac6">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41a4cc838b4dc2dac29ce66f66b65e7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FFMMQ3CDQQWS-817560096-1836</_dlc_DocId>
    <_dlc_DocIdUrl xmlns="a21fef88-7d2d-423b-bf68-ec53b81c272c">
      <Url>https://universityoflatvia387.sharepoint.com/sites/BioPhoT/_layouts/15/DocIdRedir.aspx?ID=FFMMQ3CDQQWS-817560096-1836</Url>
      <Description>FFMMQ3CDQQWS-817560096-1836</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59FBD-5D5E-4C9B-B80F-87D71EF7B609}"/>
</file>

<file path=customXml/itemProps2.xml><?xml version="1.0" encoding="utf-8"?>
<ds:datastoreItem xmlns:ds="http://schemas.openxmlformats.org/officeDocument/2006/customXml" ds:itemID="{AFBF4AA4-D076-4602-A7FF-4E28266E6023}">
  <ds:schemaRefs>
    <ds:schemaRef ds:uri="http://schemas.microsoft.com/sharepoint/v3/contenttype/forms"/>
  </ds:schemaRefs>
</ds:datastoreItem>
</file>

<file path=customXml/itemProps3.xml><?xml version="1.0" encoding="utf-8"?>
<ds:datastoreItem xmlns:ds="http://schemas.openxmlformats.org/officeDocument/2006/customXml" ds:itemID="{3EEB9871-867B-4CDA-A953-8764B57E4DEA}">
  <ds:schemaRefs>
    <ds:schemaRef ds:uri="http://schemas.microsoft.com/sharepoint/events"/>
  </ds:schemaRefs>
</ds:datastoreItem>
</file>

<file path=customXml/itemProps4.xml><?xml version="1.0" encoding="utf-8"?>
<ds:datastoreItem xmlns:ds="http://schemas.openxmlformats.org/officeDocument/2006/customXml" ds:itemID="{3DC61D03-DE78-4B1C-9527-4F8685BCE293}">
  <ds:schemaRefs>
    <ds:schemaRef ds:uri="http://schemas.microsoft.com/office/2006/documentManagement/types"/>
    <ds:schemaRef ds:uri="http://schemas.microsoft.com/office/infopath/2007/PartnerControls"/>
    <ds:schemaRef ds:uri="http://purl.org/dc/elements/1.1/"/>
    <ds:schemaRef ds:uri="a21fef88-7d2d-423b-bf68-ec53b81c272c"/>
    <ds:schemaRef ds:uri="http://purl.org/dc/dcmitype/"/>
    <ds:schemaRef ds:uri="http://schemas.openxmlformats.org/package/2006/metadata/core-properties"/>
    <ds:schemaRef ds:uri="http://purl.org/dc/terms/"/>
    <ds:schemaRef ds:uri="e71c0d51-e28d-4673-bbf7-f908920b931a"/>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3843071-C7C3-49A8-8986-690708A49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6091</Words>
  <Characters>3472</Characters>
  <Application>Microsoft Office Word</Application>
  <DocSecurity>4</DocSecurity>
  <Lines>28</Lines>
  <Paragraphs>19</Paragraphs>
  <ScaleCrop>false</ScaleCrop>
  <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Girts Ozolins</dc:creator>
  <cp:lastModifiedBy>Pugovics, Osvalds</cp:lastModifiedBy>
  <cp:revision>2</cp:revision>
  <dcterms:created xsi:type="dcterms:W3CDTF">2025-04-01T05:14:00Z</dcterms:created>
  <dcterms:modified xsi:type="dcterms:W3CDTF">2025-04-01T05:14:00Z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12d981ec-bc32-459b-9cf8-e83409b8bd6a</vt:lpwstr>
  </property>
</Properties>
</file>